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186"/>
        <w:gridCol w:w="657"/>
        <w:gridCol w:w="2778"/>
        <w:gridCol w:w="2778"/>
        <w:gridCol w:w="1016"/>
        <w:gridCol w:w="1763"/>
      </w:tblGrid>
      <w:tr w:rsidR="00E7764C" w:rsidRPr="00AE009F" w14:paraId="4270017B" w14:textId="77777777" w:rsidTr="002A34B8">
        <w:trPr>
          <w:trHeight w:val="74"/>
        </w:trPr>
        <w:tc>
          <w:tcPr>
            <w:tcW w:w="10178" w:type="dxa"/>
            <w:gridSpan w:val="6"/>
            <w:tcBorders>
              <w:top w:val="single" w:sz="4" w:space="0" w:color="D9D9D9"/>
              <w:left w:val="single" w:sz="4" w:space="0" w:color="D9D9D9"/>
              <w:bottom w:val="single" w:sz="4" w:space="0" w:color="D9D9D9"/>
              <w:right w:val="single" w:sz="4" w:space="0" w:color="D9D9D9"/>
            </w:tcBorders>
            <w:shd w:val="clear" w:color="auto" w:fill="A6A6A6"/>
          </w:tcPr>
          <w:p w14:paraId="232E4DEB" w14:textId="4284B97C" w:rsidR="00E7764C" w:rsidRPr="005557C1" w:rsidRDefault="00376D29" w:rsidP="002A34B8">
            <w:pPr>
              <w:pStyle w:val="Titelklein"/>
              <w:rPr>
                <w:sz w:val="24"/>
              </w:rPr>
            </w:pPr>
            <w:r>
              <w:rPr>
                <w:sz w:val="24"/>
              </w:rPr>
              <w:t xml:space="preserve">LA Quatsche statt </w:t>
            </w:r>
            <w:proofErr w:type="gramStart"/>
            <w:r>
              <w:rPr>
                <w:sz w:val="24"/>
              </w:rPr>
              <w:t>Quatsch</w:t>
            </w:r>
            <w:proofErr w:type="gramEnd"/>
            <w:r>
              <w:rPr>
                <w:sz w:val="24"/>
              </w:rPr>
              <w:t xml:space="preserve"> mache</w:t>
            </w:r>
          </w:p>
        </w:tc>
      </w:tr>
      <w:tr w:rsidR="00E7764C" w14:paraId="5C9DAF19" w14:textId="77777777" w:rsidTr="002A34B8">
        <w:trPr>
          <w:trHeight w:val="94"/>
        </w:trPr>
        <w:tc>
          <w:tcPr>
            <w:tcW w:w="1843" w:type="dxa"/>
            <w:gridSpan w:val="2"/>
            <w:tcBorders>
              <w:top w:val="single" w:sz="4" w:space="0" w:color="D9D9D9"/>
              <w:left w:val="single" w:sz="4" w:space="0" w:color="A6A6A6"/>
              <w:bottom w:val="single" w:sz="4" w:space="0" w:color="A6A6A6"/>
              <w:right w:val="single" w:sz="4" w:space="0" w:color="A6A6A6"/>
            </w:tcBorders>
          </w:tcPr>
          <w:p w14:paraId="5DF5AA5B" w14:textId="77777777" w:rsidR="00E7764C" w:rsidRPr="00E30304" w:rsidRDefault="00E7764C" w:rsidP="002A34B8">
            <w:pPr>
              <w:rPr>
                <w:b/>
              </w:rPr>
            </w:pPr>
            <w:r w:rsidRPr="00E30304">
              <w:rPr>
                <w:b/>
              </w:rPr>
              <w:t>Zielgruppe(n)</w:t>
            </w:r>
          </w:p>
        </w:tc>
        <w:tc>
          <w:tcPr>
            <w:tcW w:w="8335" w:type="dxa"/>
            <w:gridSpan w:val="4"/>
            <w:tcBorders>
              <w:top w:val="single" w:sz="4" w:space="0" w:color="D9D9D9"/>
              <w:left w:val="single" w:sz="4" w:space="0" w:color="A6A6A6"/>
              <w:bottom w:val="single" w:sz="4" w:space="0" w:color="A6A6A6"/>
              <w:right w:val="single" w:sz="4" w:space="0" w:color="A6A6A6"/>
            </w:tcBorders>
          </w:tcPr>
          <w:p w14:paraId="34953EF9" w14:textId="169D86C5" w:rsidR="00E7764C" w:rsidRPr="00E30304" w:rsidRDefault="00000000" w:rsidP="002A34B8">
            <w:sdt>
              <w:sdtPr>
                <w:id w:val="873737204"/>
                <w14:checkbox>
                  <w14:checked w14:val="1"/>
                  <w14:checkedState w14:val="2612" w14:font="MS Gothic"/>
                  <w14:uncheckedState w14:val="2610" w14:font="MS Gothic"/>
                </w14:checkbox>
              </w:sdtPr>
              <w:sdtContent>
                <w:r w:rsidR="00376D29">
                  <w:rPr>
                    <w:rFonts w:ascii="MS Gothic" w:eastAsia="MS Gothic" w:hAnsi="MS Gothic" w:hint="eastAsia"/>
                  </w:rPr>
                  <w:t>☒</w:t>
                </w:r>
              </w:sdtContent>
            </w:sdt>
            <w:r w:rsidR="00E7764C">
              <w:t xml:space="preserve"> Kinder |  </w:t>
            </w:r>
            <w:sdt>
              <w:sdtPr>
                <w:id w:val="175088118"/>
                <w14:checkbox>
                  <w14:checked w14:val="1"/>
                  <w14:checkedState w14:val="2612" w14:font="MS Gothic"/>
                  <w14:uncheckedState w14:val="2610" w14:font="MS Gothic"/>
                </w14:checkbox>
              </w:sdtPr>
              <w:sdtContent>
                <w:r w:rsidR="00376D29">
                  <w:rPr>
                    <w:rFonts w:ascii="MS Gothic" w:eastAsia="MS Gothic" w:hAnsi="MS Gothic" w:hint="eastAsia"/>
                  </w:rPr>
                  <w:t>☒</w:t>
                </w:r>
              </w:sdtContent>
            </w:sdt>
            <w:r w:rsidR="00E7764C">
              <w:t xml:space="preserve"> Jugend</w:t>
            </w:r>
            <w:r w:rsidR="006868FF">
              <w:t>liche</w:t>
            </w:r>
          </w:p>
        </w:tc>
      </w:tr>
      <w:tr w:rsidR="00E7764C" w14:paraId="0213CCDE" w14:textId="77777777" w:rsidTr="002A34B8">
        <w:tc>
          <w:tcPr>
            <w:tcW w:w="1843" w:type="dxa"/>
            <w:gridSpan w:val="2"/>
            <w:tcBorders>
              <w:top w:val="single" w:sz="4" w:space="0" w:color="A6A6A6"/>
              <w:left w:val="single" w:sz="4" w:space="0" w:color="A6A6A6"/>
              <w:bottom w:val="single" w:sz="4" w:space="0" w:color="A6A6A6"/>
              <w:right w:val="single" w:sz="4" w:space="0" w:color="A6A6A6"/>
            </w:tcBorders>
          </w:tcPr>
          <w:p w14:paraId="2853275A" w14:textId="77777777" w:rsidR="00E7764C" w:rsidRPr="00162831" w:rsidRDefault="00E7764C" w:rsidP="002A34B8">
            <w:r w:rsidRPr="00E30304">
              <w:rPr>
                <w:b/>
              </w:rPr>
              <w:t>Da</w:t>
            </w:r>
            <w:r>
              <w:rPr>
                <w:b/>
              </w:rPr>
              <w:t>tum / Zeit / Ort</w:t>
            </w:r>
          </w:p>
        </w:tc>
        <w:tc>
          <w:tcPr>
            <w:tcW w:w="2778" w:type="dxa"/>
            <w:tcBorders>
              <w:top w:val="single" w:sz="4" w:space="0" w:color="A6A6A6"/>
              <w:left w:val="single" w:sz="4" w:space="0" w:color="A6A6A6"/>
              <w:bottom w:val="single" w:sz="4" w:space="0" w:color="A6A6A6"/>
              <w:right w:val="single" w:sz="4" w:space="0" w:color="A6A6A6"/>
            </w:tcBorders>
          </w:tcPr>
          <w:p w14:paraId="1919764C" w14:textId="77777777" w:rsidR="00E7764C" w:rsidRPr="00512386" w:rsidRDefault="00E7764C" w:rsidP="002A34B8">
            <w:r>
              <w:t>XX.XX.XXXX</w:t>
            </w:r>
          </w:p>
        </w:tc>
        <w:tc>
          <w:tcPr>
            <w:tcW w:w="2778" w:type="dxa"/>
            <w:tcBorders>
              <w:top w:val="single" w:sz="4" w:space="0" w:color="A6A6A6"/>
              <w:left w:val="single" w:sz="4" w:space="0" w:color="A6A6A6"/>
              <w:bottom w:val="single" w:sz="4" w:space="0" w:color="A6A6A6"/>
              <w:right w:val="single" w:sz="4" w:space="0" w:color="A6A6A6"/>
            </w:tcBorders>
          </w:tcPr>
          <w:p w14:paraId="00DC09D8" w14:textId="2DB287AA" w:rsidR="00E7764C" w:rsidRPr="00512386" w:rsidRDefault="007A4B21" w:rsidP="002A34B8">
            <w:r>
              <w:t>1</w:t>
            </w:r>
            <w:r w:rsidR="00376D29">
              <w:t>h</w:t>
            </w:r>
            <w:r w:rsidR="00E7764C">
              <w:t xml:space="preserve"> </w:t>
            </w:r>
          </w:p>
        </w:tc>
        <w:tc>
          <w:tcPr>
            <w:tcW w:w="2779" w:type="dxa"/>
            <w:gridSpan w:val="2"/>
            <w:tcBorders>
              <w:top w:val="single" w:sz="4" w:space="0" w:color="A6A6A6"/>
              <w:left w:val="single" w:sz="4" w:space="0" w:color="A6A6A6"/>
              <w:bottom w:val="single" w:sz="4" w:space="0" w:color="A6A6A6"/>
              <w:right w:val="single" w:sz="4" w:space="0" w:color="A6A6A6"/>
            </w:tcBorders>
          </w:tcPr>
          <w:p w14:paraId="14725AD8" w14:textId="77777777" w:rsidR="00E7764C" w:rsidRPr="00512386" w:rsidRDefault="00E7764C" w:rsidP="002A34B8">
            <w:r>
              <w:t>Lagerplatz</w:t>
            </w:r>
          </w:p>
        </w:tc>
      </w:tr>
      <w:tr w:rsidR="00E7764C" w14:paraId="51CCFCA3" w14:textId="77777777" w:rsidTr="002A34B8">
        <w:tc>
          <w:tcPr>
            <w:tcW w:w="1843" w:type="dxa"/>
            <w:gridSpan w:val="2"/>
            <w:tcBorders>
              <w:top w:val="single" w:sz="4" w:space="0" w:color="A6A6A6"/>
              <w:left w:val="single" w:sz="4" w:space="0" w:color="A6A6A6"/>
              <w:bottom w:val="single" w:sz="4" w:space="0" w:color="A6A6A6"/>
              <w:right w:val="single" w:sz="4" w:space="0" w:color="A6A6A6"/>
            </w:tcBorders>
          </w:tcPr>
          <w:p w14:paraId="4CA708B2" w14:textId="77777777" w:rsidR="00E7764C" w:rsidRPr="00E30304" w:rsidRDefault="00E7764C" w:rsidP="002A34B8">
            <w:pPr>
              <w:rPr>
                <w:b/>
              </w:rPr>
            </w:pPr>
            <w:r w:rsidRPr="00E30304">
              <w:rPr>
                <w:b/>
              </w:rPr>
              <w:t>Leitung</w:t>
            </w:r>
          </w:p>
        </w:tc>
        <w:tc>
          <w:tcPr>
            <w:tcW w:w="8335" w:type="dxa"/>
            <w:gridSpan w:val="4"/>
            <w:tcBorders>
              <w:top w:val="single" w:sz="4" w:space="0" w:color="A6A6A6"/>
              <w:left w:val="single" w:sz="4" w:space="0" w:color="A6A6A6"/>
              <w:bottom w:val="single" w:sz="4" w:space="0" w:color="A6A6A6"/>
              <w:right w:val="single" w:sz="4" w:space="0" w:color="A6A6A6"/>
            </w:tcBorders>
          </w:tcPr>
          <w:p w14:paraId="3F058506" w14:textId="77777777" w:rsidR="00E7764C" w:rsidRPr="00512386" w:rsidRDefault="00E7764C" w:rsidP="002A34B8"/>
        </w:tc>
      </w:tr>
      <w:tr w:rsidR="00E7764C" w14:paraId="6684418B" w14:textId="77777777" w:rsidTr="002A34B8">
        <w:tc>
          <w:tcPr>
            <w:tcW w:w="1843" w:type="dxa"/>
            <w:gridSpan w:val="2"/>
            <w:tcBorders>
              <w:top w:val="single" w:sz="4" w:space="0" w:color="A6A6A6"/>
              <w:left w:val="single" w:sz="4" w:space="0" w:color="A6A6A6"/>
              <w:bottom w:val="single" w:sz="4" w:space="0" w:color="A6A6A6"/>
              <w:right w:val="single" w:sz="4" w:space="0" w:color="A6A6A6"/>
            </w:tcBorders>
          </w:tcPr>
          <w:p w14:paraId="4004E1AA" w14:textId="77777777" w:rsidR="00E7764C" w:rsidRPr="00E30304" w:rsidRDefault="00E7764C" w:rsidP="002A34B8">
            <w:pPr>
              <w:rPr>
                <w:b/>
              </w:rPr>
            </w:pPr>
            <w:r>
              <w:rPr>
                <w:b/>
              </w:rPr>
              <w:t>Themenbereich</w:t>
            </w:r>
          </w:p>
        </w:tc>
        <w:tc>
          <w:tcPr>
            <w:tcW w:w="8335" w:type="dxa"/>
            <w:gridSpan w:val="4"/>
            <w:tcBorders>
              <w:top w:val="single" w:sz="4" w:space="0" w:color="A6A6A6"/>
              <w:left w:val="single" w:sz="4" w:space="0" w:color="A6A6A6"/>
              <w:bottom w:val="single" w:sz="4" w:space="0" w:color="A6A6A6"/>
              <w:right w:val="single" w:sz="4" w:space="0" w:color="A6A6A6"/>
            </w:tcBorders>
          </w:tcPr>
          <w:p w14:paraId="1652188B" w14:textId="27BD53DA" w:rsidR="00E7764C" w:rsidRPr="00512386" w:rsidRDefault="00000000" w:rsidP="002A34B8">
            <w:pPr>
              <w:pStyle w:val="Aufzhlung"/>
              <w:numPr>
                <w:ilvl w:val="0"/>
                <w:numId w:val="0"/>
              </w:numPr>
            </w:pPr>
            <w:sdt>
              <w:sdtPr>
                <w:id w:val="43182525"/>
                <w14:checkbox>
                  <w14:checked w14:val="0"/>
                  <w14:checkedState w14:val="2612" w14:font="MS Gothic"/>
                  <w14:uncheckedState w14:val="2610" w14:font="MS Gothic"/>
                </w14:checkbox>
              </w:sdtPr>
              <w:sdtContent>
                <w:r w:rsidR="00E7764C">
                  <w:rPr>
                    <w:rFonts w:ascii="MS Gothic" w:eastAsia="MS Gothic" w:hAnsi="MS Gothic" w:hint="eastAsia"/>
                  </w:rPr>
                  <w:t>☐</w:t>
                </w:r>
              </w:sdtContent>
            </w:sdt>
            <w:r w:rsidR="00E7764C">
              <w:t xml:space="preserve"> Outdoortechniken | </w:t>
            </w:r>
            <w:sdt>
              <w:sdtPr>
                <w:id w:val="1799423779"/>
                <w14:checkbox>
                  <w14:checked w14:val="0"/>
                  <w14:checkedState w14:val="2612" w14:font="MS Gothic"/>
                  <w14:uncheckedState w14:val="2610" w14:font="MS Gothic"/>
                </w14:checkbox>
              </w:sdtPr>
              <w:sdtContent>
                <w:r w:rsidR="00E7764C">
                  <w:rPr>
                    <w:rFonts w:ascii="MS Gothic" w:eastAsia="MS Gothic" w:hAnsi="MS Gothic" w:hint="eastAsia"/>
                  </w:rPr>
                  <w:t>☐</w:t>
                </w:r>
              </w:sdtContent>
            </w:sdt>
            <w:r w:rsidR="00E7764C">
              <w:t xml:space="preserve"> Sicherheit | </w:t>
            </w:r>
            <w:sdt>
              <w:sdtPr>
                <w:id w:val="922692951"/>
                <w14:checkbox>
                  <w14:checked w14:val="0"/>
                  <w14:checkedState w14:val="2612" w14:font="MS Gothic"/>
                  <w14:uncheckedState w14:val="2610" w14:font="MS Gothic"/>
                </w14:checkbox>
              </w:sdtPr>
              <w:sdtContent>
                <w:r w:rsidR="00E7764C">
                  <w:rPr>
                    <w:rFonts w:ascii="MS Gothic" w:eastAsia="MS Gothic" w:hAnsi="MS Gothic" w:hint="eastAsia"/>
                  </w:rPr>
                  <w:t>☐</w:t>
                </w:r>
              </w:sdtContent>
            </w:sdt>
            <w:r w:rsidR="00E7764C">
              <w:t xml:space="preserve"> Natur und Umwelt | </w:t>
            </w:r>
            <w:sdt>
              <w:sdtPr>
                <w:id w:val="-1819495243"/>
                <w14:checkbox>
                  <w14:checked w14:val="0"/>
                  <w14:checkedState w14:val="2612" w14:font="MS Gothic"/>
                  <w14:uncheckedState w14:val="2610" w14:font="MS Gothic"/>
                </w14:checkbox>
              </w:sdtPr>
              <w:sdtContent>
                <w:r w:rsidR="00E7764C">
                  <w:rPr>
                    <w:rFonts w:ascii="MS Gothic" w:eastAsia="MS Gothic" w:hAnsi="MS Gothic" w:hint="eastAsia"/>
                  </w:rPr>
                  <w:t>☐</w:t>
                </w:r>
              </w:sdtContent>
            </w:sdt>
            <w:r w:rsidR="00E7764C">
              <w:t xml:space="preserve"> Pioniertechnik | </w:t>
            </w:r>
            <w:sdt>
              <w:sdtPr>
                <w:id w:val="-582065343"/>
                <w14:checkbox>
                  <w14:checked w14:val="0"/>
                  <w14:checkedState w14:val="2612" w14:font="MS Gothic"/>
                  <w14:uncheckedState w14:val="2610" w14:font="MS Gothic"/>
                </w14:checkbox>
              </w:sdtPr>
              <w:sdtContent>
                <w:r w:rsidR="00E7764C">
                  <w:rPr>
                    <w:rFonts w:ascii="MS Gothic" w:eastAsia="MS Gothic" w:hAnsi="MS Gothic" w:hint="eastAsia"/>
                  </w:rPr>
                  <w:t>☐</w:t>
                </w:r>
              </w:sdtContent>
            </w:sdt>
            <w:r w:rsidR="00E7764C">
              <w:t xml:space="preserve"> Lagerplatz / Lagerhaus / Umgebung | </w:t>
            </w:r>
            <w:sdt>
              <w:sdtPr>
                <w:id w:val="-1393419112"/>
                <w14:checkbox>
                  <w14:checked w14:val="1"/>
                  <w14:checkedState w14:val="2612" w14:font="MS Gothic"/>
                  <w14:uncheckedState w14:val="2610" w14:font="MS Gothic"/>
                </w14:checkbox>
              </w:sdtPr>
              <w:sdtContent>
                <w:r w:rsidR="00376D29">
                  <w:rPr>
                    <w:rFonts w:ascii="MS Gothic" w:eastAsia="MS Gothic" w:hAnsi="MS Gothic" w:hint="eastAsia"/>
                  </w:rPr>
                  <w:t>☒</w:t>
                </w:r>
              </w:sdtContent>
            </w:sdt>
            <w:r w:rsidR="00E7764C">
              <w:t xml:space="preserve"> Prävention und Integration</w:t>
            </w:r>
          </w:p>
        </w:tc>
      </w:tr>
      <w:tr w:rsidR="00E7764C" w14:paraId="543A97DF" w14:textId="77777777" w:rsidTr="002A34B8">
        <w:tc>
          <w:tcPr>
            <w:tcW w:w="1843" w:type="dxa"/>
            <w:gridSpan w:val="2"/>
            <w:tcBorders>
              <w:top w:val="single" w:sz="4" w:space="0" w:color="A6A6A6"/>
              <w:left w:val="single" w:sz="4" w:space="0" w:color="A6A6A6"/>
              <w:bottom w:val="single" w:sz="4" w:space="0" w:color="A6A6A6"/>
              <w:right w:val="single" w:sz="4" w:space="0" w:color="A6A6A6"/>
            </w:tcBorders>
          </w:tcPr>
          <w:p w14:paraId="7AD36269" w14:textId="77777777" w:rsidR="00E7764C" w:rsidRPr="00E30304" w:rsidRDefault="00E7764C" w:rsidP="002A34B8">
            <w:pPr>
              <w:rPr>
                <w:b/>
              </w:rPr>
            </w:pPr>
            <w:r>
              <w:rPr>
                <w:b/>
              </w:rPr>
              <w:t xml:space="preserve">Ziele </w:t>
            </w:r>
            <w:r w:rsidRPr="006E1D0C">
              <w:t>(Was sollen die TN im Block lernen?)</w:t>
            </w:r>
          </w:p>
        </w:tc>
        <w:tc>
          <w:tcPr>
            <w:tcW w:w="8335" w:type="dxa"/>
            <w:gridSpan w:val="4"/>
            <w:tcBorders>
              <w:top w:val="single" w:sz="4" w:space="0" w:color="A6A6A6"/>
              <w:left w:val="single" w:sz="4" w:space="0" w:color="A6A6A6"/>
              <w:bottom w:val="single" w:sz="4" w:space="0" w:color="A6A6A6"/>
              <w:right w:val="single" w:sz="4" w:space="0" w:color="A6A6A6"/>
            </w:tcBorders>
          </w:tcPr>
          <w:p w14:paraId="2A2778CC" w14:textId="77777777" w:rsidR="00376D29" w:rsidRDefault="00376D29" w:rsidP="00376D29">
            <w:pPr>
              <w:pStyle w:val="Listenabsatz"/>
              <w:numPr>
                <w:ilvl w:val="0"/>
                <w:numId w:val="22"/>
              </w:numPr>
              <w:rPr>
                <w:lang w:val="de-DE"/>
              </w:rPr>
            </w:pPr>
            <w:r>
              <w:rPr>
                <w:lang w:val="de-DE"/>
              </w:rPr>
              <w:t>Im Lager wird ein Ort kreiert, wo die TN und Leitenden sich wohl fühlen können und sich entspannen und untereinander austauschen können.</w:t>
            </w:r>
          </w:p>
          <w:p w14:paraId="47520526" w14:textId="77777777" w:rsidR="00376D29" w:rsidRDefault="00376D29" w:rsidP="00376D29">
            <w:pPr>
              <w:pStyle w:val="Listenabsatz"/>
              <w:numPr>
                <w:ilvl w:val="0"/>
                <w:numId w:val="22"/>
              </w:numPr>
              <w:rPr>
                <w:lang w:val="de-DE"/>
              </w:rPr>
            </w:pPr>
            <w:r>
              <w:rPr>
                <w:lang w:val="de-DE"/>
              </w:rPr>
              <w:t>Den TN wird signalisiert, dass die Jubla ein Ort ist, wo man darüber sprechen kann wie es einem geht.</w:t>
            </w:r>
          </w:p>
          <w:p w14:paraId="1A734C16" w14:textId="277AD4E0" w:rsidR="00E7764C" w:rsidRPr="00376D29" w:rsidRDefault="00376D29" w:rsidP="00376D29">
            <w:pPr>
              <w:pStyle w:val="Listenabsatz"/>
              <w:numPr>
                <w:ilvl w:val="0"/>
                <w:numId w:val="22"/>
              </w:numPr>
              <w:rPr>
                <w:lang w:val="de-DE"/>
              </w:rPr>
            </w:pPr>
            <w:r>
              <w:rPr>
                <w:lang w:val="de-DE"/>
              </w:rPr>
              <w:t xml:space="preserve">TN sowie Leitende werden dazu animiert sich </w:t>
            </w:r>
            <w:r w:rsidR="00543B92">
              <w:rPr>
                <w:lang w:val="de-DE"/>
              </w:rPr>
              <w:t>Untereinander</w:t>
            </w:r>
            <w:r>
              <w:rPr>
                <w:lang w:val="de-DE"/>
              </w:rPr>
              <w:t xml:space="preserve"> und gegenseitig zuzuhören und ein offenes Ohr füreinander zu haben.</w:t>
            </w:r>
          </w:p>
        </w:tc>
      </w:tr>
      <w:tr w:rsidR="00E7764C" w14:paraId="6A60FB35" w14:textId="77777777" w:rsidTr="002A34B8">
        <w:tc>
          <w:tcPr>
            <w:tcW w:w="1843" w:type="dxa"/>
            <w:gridSpan w:val="2"/>
            <w:tcBorders>
              <w:top w:val="single" w:sz="4" w:space="0" w:color="A6A6A6"/>
              <w:left w:val="single" w:sz="4" w:space="0" w:color="A6A6A6"/>
              <w:bottom w:val="single" w:sz="4" w:space="0" w:color="A6A6A6"/>
              <w:right w:val="single" w:sz="4" w:space="0" w:color="A6A6A6"/>
            </w:tcBorders>
          </w:tcPr>
          <w:p w14:paraId="66E12279" w14:textId="77777777" w:rsidR="00E7764C" w:rsidRPr="00E30304" w:rsidRDefault="00E7764C" w:rsidP="002A34B8">
            <w:pPr>
              <w:rPr>
                <w:b/>
              </w:rPr>
            </w:pPr>
            <w:r w:rsidRPr="00E30304">
              <w:rPr>
                <w:b/>
              </w:rPr>
              <w:t>Methode</w:t>
            </w:r>
            <w:r>
              <w:rPr>
                <w:b/>
              </w:rPr>
              <w:t>n</w:t>
            </w:r>
          </w:p>
        </w:tc>
        <w:tc>
          <w:tcPr>
            <w:tcW w:w="8335" w:type="dxa"/>
            <w:gridSpan w:val="4"/>
            <w:tcBorders>
              <w:top w:val="single" w:sz="4" w:space="0" w:color="A6A6A6"/>
              <w:left w:val="single" w:sz="4" w:space="0" w:color="A6A6A6"/>
              <w:bottom w:val="single" w:sz="4" w:space="0" w:color="A6A6A6"/>
              <w:right w:val="single" w:sz="4" w:space="0" w:color="A6A6A6"/>
            </w:tcBorders>
          </w:tcPr>
          <w:p w14:paraId="65F45B57" w14:textId="12B316DB" w:rsidR="00E7764C" w:rsidRPr="00512386" w:rsidRDefault="00427480" w:rsidP="002A34B8">
            <w:r>
              <w:t xml:space="preserve"> Der Block dient als Anregung. Er kann auch angepasst und verändert werden. Oder in ein anderes Programm eingebaut werden (z.B. Aufbaublock, </w:t>
            </w:r>
            <w:proofErr w:type="spellStart"/>
            <w:proofErr w:type="gramStart"/>
            <w:r>
              <w:t>Lagerreglen</w:t>
            </w:r>
            <w:proofErr w:type="spellEnd"/>
            <w:r>
              <w:t>….</w:t>
            </w:r>
            <w:proofErr w:type="gramEnd"/>
            <w:r>
              <w:t>.)</w:t>
            </w:r>
          </w:p>
        </w:tc>
      </w:tr>
      <w:tr w:rsidR="00E7764C" w14:paraId="5D639477" w14:textId="77777777" w:rsidTr="002A34B8">
        <w:tc>
          <w:tcPr>
            <w:tcW w:w="1843" w:type="dxa"/>
            <w:gridSpan w:val="2"/>
            <w:tcBorders>
              <w:top w:val="single" w:sz="4" w:space="0" w:color="A6A6A6"/>
              <w:left w:val="single" w:sz="4" w:space="0" w:color="A6A6A6"/>
              <w:bottom w:val="single" w:sz="4" w:space="0" w:color="A6A6A6"/>
              <w:right w:val="single" w:sz="4" w:space="0" w:color="A6A6A6"/>
            </w:tcBorders>
          </w:tcPr>
          <w:p w14:paraId="259221F5" w14:textId="77777777" w:rsidR="00E7764C" w:rsidRPr="00E30304" w:rsidRDefault="00E7764C" w:rsidP="002A34B8">
            <w:pPr>
              <w:rPr>
                <w:b/>
              </w:rPr>
            </w:pPr>
            <w:r w:rsidRPr="00E30304">
              <w:rPr>
                <w:b/>
              </w:rPr>
              <w:t>Material</w:t>
            </w:r>
            <w:r>
              <w:rPr>
                <w:b/>
              </w:rPr>
              <w:t xml:space="preserve"> / Hilfsmittel</w:t>
            </w:r>
          </w:p>
        </w:tc>
        <w:tc>
          <w:tcPr>
            <w:tcW w:w="2778" w:type="dxa"/>
            <w:tcBorders>
              <w:top w:val="single" w:sz="4" w:space="0" w:color="A6A6A6"/>
              <w:left w:val="single" w:sz="4" w:space="0" w:color="A6A6A6"/>
              <w:bottom w:val="single" w:sz="4" w:space="0" w:color="A6A6A6"/>
              <w:right w:val="single" w:sz="4" w:space="0" w:color="A6A6A6"/>
            </w:tcBorders>
          </w:tcPr>
          <w:p w14:paraId="4C451B0E" w14:textId="77777777" w:rsidR="00E7764C" w:rsidRDefault="00376D29" w:rsidP="00E7764C">
            <w:pPr>
              <w:pStyle w:val="Aufzhlung"/>
              <w:tabs>
                <w:tab w:val="left" w:pos="-227"/>
              </w:tabs>
              <w:ind w:left="170" w:hanging="170"/>
            </w:pPr>
            <w:r>
              <w:t xml:space="preserve">Hängematt der </w:t>
            </w:r>
            <w:proofErr w:type="gramStart"/>
            <w:r>
              <w:t>FG Prävention</w:t>
            </w:r>
            <w:proofErr w:type="gramEnd"/>
          </w:p>
          <w:p w14:paraId="722D7796" w14:textId="10F72E5C" w:rsidR="00376D29" w:rsidRPr="006E1D0C" w:rsidRDefault="00FF328C" w:rsidP="00E7764C">
            <w:pPr>
              <w:pStyle w:val="Aufzhlung"/>
              <w:tabs>
                <w:tab w:val="left" w:pos="-227"/>
              </w:tabs>
              <w:ind w:left="170" w:hanging="170"/>
            </w:pPr>
            <w:r>
              <w:t>Plakate (Gefühls ABC und Externe Hilfsangebote)</w:t>
            </w:r>
          </w:p>
        </w:tc>
        <w:tc>
          <w:tcPr>
            <w:tcW w:w="2778" w:type="dxa"/>
            <w:tcBorders>
              <w:top w:val="single" w:sz="4" w:space="0" w:color="A6A6A6"/>
              <w:left w:val="single" w:sz="4" w:space="0" w:color="A6A6A6"/>
              <w:bottom w:val="single" w:sz="4" w:space="0" w:color="A6A6A6"/>
              <w:right w:val="single" w:sz="4" w:space="0" w:color="A6A6A6"/>
            </w:tcBorders>
          </w:tcPr>
          <w:p w14:paraId="5551AF8D" w14:textId="202E2C1E" w:rsidR="00E7764C" w:rsidRPr="006E1D0C" w:rsidRDefault="00FF328C" w:rsidP="00E7764C">
            <w:pPr>
              <w:pStyle w:val="Aufzhlung"/>
              <w:tabs>
                <w:tab w:val="left" w:pos="-227"/>
              </w:tabs>
              <w:ind w:left="170" w:hanging="170"/>
            </w:pPr>
            <w:r>
              <w:t>Evtl. Material für weitere Pionierbauten</w:t>
            </w:r>
          </w:p>
        </w:tc>
        <w:tc>
          <w:tcPr>
            <w:tcW w:w="2779" w:type="dxa"/>
            <w:gridSpan w:val="2"/>
            <w:tcBorders>
              <w:top w:val="single" w:sz="4" w:space="0" w:color="A6A6A6"/>
              <w:left w:val="single" w:sz="4" w:space="0" w:color="A6A6A6"/>
              <w:bottom w:val="single" w:sz="4" w:space="0" w:color="A6A6A6"/>
              <w:right w:val="single" w:sz="4" w:space="0" w:color="A6A6A6"/>
            </w:tcBorders>
          </w:tcPr>
          <w:p w14:paraId="39C88A04" w14:textId="77777777" w:rsidR="00E7764C" w:rsidRPr="006E1D0C" w:rsidRDefault="00E7764C" w:rsidP="00E7764C">
            <w:pPr>
              <w:pStyle w:val="Aufzhlung"/>
              <w:tabs>
                <w:tab w:val="left" w:pos="-227"/>
              </w:tabs>
              <w:ind w:left="170" w:hanging="170"/>
            </w:pPr>
          </w:p>
        </w:tc>
      </w:tr>
      <w:tr w:rsidR="00E7764C" w14:paraId="0DFE7AB6" w14:textId="77777777" w:rsidTr="002A34B8">
        <w:tc>
          <w:tcPr>
            <w:tcW w:w="1843" w:type="dxa"/>
            <w:gridSpan w:val="2"/>
            <w:tcBorders>
              <w:top w:val="single" w:sz="4" w:space="0" w:color="A6A6A6"/>
              <w:left w:val="single" w:sz="4" w:space="0" w:color="A6A6A6"/>
              <w:bottom w:val="single" w:sz="4" w:space="0" w:color="A6A6A6"/>
              <w:right w:val="single" w:sz="4" w:space="0" w:color="A6A6A6"/>
            </w:tcBorders>
          </w:tcPr>
          <w:p w14:paraId="50439157" w14:textId="77777777" w:rsidR="00E7764C" w:rsidRPr="0001438E" w:rsidRDefault="00E7764C" w:rsidP="002A34B8">
            <w:pPr>
              <w:rPr>
                <w:b/>
              </w:rPr>
            </w:pPr>
            <w:r w:rsidRPr="0001438E">
              <w:rPr>
                <w:b/>
              </w:rPr>
              <w:t>Vorbereitung</w:t>
            </w:r>
          </w:p>
        </w:tc>
        <w:tc>
          <w:tcPr>
            <w:tcW w:w="2778" w:type="dxa"/>
            <w:tcBorders>
              <w:top w:val="single" w:sz="4" w:space="0" w:color="A6A6A6"/>
              <w:left w:val="single" w:sz="4" w:space="0" w:color="A6A6A6"/>
              <w:bottom w:val="single" w:sz="4" w:space="0" w:color="A6A6A6"/>
              <w:right w:val="single" w:sz="4" w:space="0" w:color="A6A6A6"/>
            </w:tcBorders>
          </w:tcPr>
          <w:p w14:paraId="4B2B96F7" w14:textId="77777777" w:rsidR="00E7764C" w:rsidRPr="006E1D0C" w:rsidRDefault="00E7764C" w:rsidP="002A34B8">
            <w:pPr>
              <w:pStyle w:val="Aufzhlung"/>
              <w:numPr>
                <w:ilvl w:val="0"/>
                <w:numId w:val="0"/>
              </w:numPr>
              <w:ind w:left="170" w:hanging="170"/>
            </w:pPr>
            <w:r w:rsidRPr="006E1D0C">
              <w:t>Vor dem Lager</w:t>
            </w:r>
          </w:p>
          <w:p w14:paraId="624B4BD5" w14:textId="77777777" w:rsidR="00E7764C" w:rsidRPr="006E1D0C" w:rsidRDefault="00E7764C" w:rsidP="00E7764C">
            <w:pPr>
              <w:pStyle w:val="Aufzhlung"/>
              <w:tabs>
                <w:tab w:val="left" w:pos="-227"/>
              </w:tabs>
              <w:ind w:left="170" w:hanging="170"/>
            </w:pPr>
          </w:p>
        </w:tc>
        <w:tc>
          <w:tcPr>
            <w:tcW w:w="2778" w:type="dxa"/>
            <w:tcBorders>
              <w:top w:val="single" w:sz="4" w:space="0" w:color="A6A6A6"/>
              <w:left w:val="single" w:sz="4" w:space="0" w:color="A6A6A6"/>
              <w:bottom w:val="single" w:sz="4" w:space="0" w:color="A6A6A6"/>
              <w:right w:val="single" w:sz="4" w:space="0" w:color="A6A6A6"/>
            </w:tcBorders>
          </w:tcPr>
          <w:p w14:paraId="7DA91CDE" w14:textId="77777777" w:rsidR="00E7764C" w:rsidRPr="006E1D0C" w:rsidRDefault="00E7764C" w:rsidP="002A34B8">
            <w:pPr>
              <w:pStyle w:val="Aufzhlung"/>
              <w:numPr>
                <w:ilvl w:val="0"/>
                <w:numId w:val="0"/>
              </w:numPr>
            </w:pPr>
            <w:r w:rsidRPr="006E1D0C">
              <w:t>Im Lager</w:t>
            </w:r>
          </w:p>
          <w:p w14:paraId="5BC55F77" w14:textId="069A0CBC" w:rsidR="00E7764C" w:rsidRPr="006E1D0C" w:rsidRDefault="00FF328C" w:rsidP="00E7764C">
            <w:pPr>
              <w:pStyle w:val="Aufzhlung"/>
              <w:tabs>
                <w:tab w:val="left" w:pos="-227"/>
              </w:tabs>
              <w:ind w:left="170" w:hanging="170"/>
            </w:pPr>
            <w:r>
              <w:t>Zettel für Einteilungsspiel vorbereiten</w:t>
            </w:r>
          </w:p>
        </w:tc>
        <w:tc>
          <w:tcPr>
            <w:tcW w:w="2779" w:type="dxa"/>
            <w:gridSpan w:val="2"/>
            <w:tcBorders>
              <w:top w:val="single" w:sz="4" w:space="0" w:color="A6A6A6"/>
              <w:left w:val="single" w:sz="4" w:space="0" w:color="A6A6A6"/>
              <w:bottom w:val="single" w:sz="4" w:space="0" w:color="A6A6A6"/>
              <w:right w:val="single" w:sz="4" w:space="0" w:color="A6A6A6"/>
            </w:tcBorders>
          </w:tcPr>
          <w:p w14:paraId="3DEC4AF2" w14:textId="77777777" w:rsidR="00E7764C" w:rsidRPr="006E1D0C" w:rsidRDefault="00E7764C" w:rsidP="002A34B8">
            <w:pPr>
              <w:pStyle w:val="Aufzhlung"/>
              <w:numPr>
                <w:ilvl w:val="0"/>
                <w:numId w:val="0"/>
              </w:numPr>
            </w:pPr>
            <w:r w:rsidRPr="006E1D0C">
              <w:t>Vor dem Block</w:t>
            </w:r>
          </w:p>
          <w:p w14:paraId="2D040347" w14:textId="77777777" w:rsidR="00E7764C" w:rsidRPr="006E1D0C" w:rsidRDefault="00E7764C" w:rsidP="00E7764C">
            <w:pPr>
              <w:pStyle w:val="Aufzhlung"/>
              <w:tabs>
                <w:tab w:val="left" w:pos="-227"/>
              </w:tabs>
              <w:ind w:left="170" w:hanging="170"/>
            </w:pPr>
          </w:p>
        </w:tc>
      </w:tr>
      <w:tr w:rsidR="00E7764C" w14:paraId="4A25BBE6" w14:textId="77777777" w:rsidTr="002A34B8">
        <w:tc>
          <w:tcPr>
            <w:tcW w:w="10178" w:type="dxa"/>
            <w:gridSpan w:val="6"/>
            <w:tcBorders>
              <w:top w:val="single" w:sz="4" w:space="0" w:color="A6A6A6"/>
              <w:bottom w:val="single" w:sz="4" w:space="0" w:color="A6A6A6"/>
            </w:tcBorders>
          </w:tcPr>
          <w:p w14:paraId="76B64944" w14:textId="77777777" w:rsidR="00E7764C" w:rsidRPr="00E30304" w:rsidRDefault="00E7764C" w:rsidP="002A34B8"/>
        </w:tc>
      </w:tr>
      <w:tr w:rsidR="00E7764C" w:rsidRPr="00512386" w14:paraId="5BDDC6D3" w14:textId="77777777" w:rsidTr="00376D29">
        <w:trPr>
          <w:trHeight w:val="109"/>
        </w:trPr>
        <w:tc>
          <w:tcPr>
            <w:tcW w:w="1186" w:type="dxa"/>
            <w:tcBorders>
              <w:top w:val="single" w:sz="4" w:space="0" w:color="A6A6A6"/>
              <w:left w:val="single" w:sz="4" w:space="0" w:color="A6A6A6"/>
              <w:bottom w:val="single" w:sz="4" w:space="0" w:color="A6A6A6"/>
              <w:right w:val="single" w:sz="4" w:space="0" w:color="A6A6A6"/>
            </w:tcBorders>
            <w:shd w:val="clear" w:color="auto" w:fill="A6A6A6"/>
          </w:tcPr>
          <w:p w14:paraId="24A64CAF" w14:textId="77777777" w:rsidR="00E7764C" w:rsidRPr="00512386" w:rsidRDefault="00E7764C" w:rsidP="002A34B8">
            <w:pPr>
              <w:pStyle w:val="Titelklein"/>
            </w:pPr>
            <w:r w:rsidRPr="00512386">
              <w:t>Zeit</w:t>
            </w:r>
          </w:p>
        </w:tc>
        <w:tc>
          <w:tcPr>
            <w:tcW w:w="7229" w:type="dxa"/>
            <w:gridSpan w:val="4"/>
            <w:tcBorders>
              <w:top w:val="single" w:sz="4" w:space="0" w:color="A6A6A6"/>
              <w:left w:val="single" w:sz="4" w:space="0" w:color="A6A6A6"/>
              <w:bottom w:val="single" w:sz="4" w:space="0" w:color="A6A6A6"/>
              <w:right w:val="single" w:sz="4" w:space="0" w:color="A6A6A6"/>
            </w:tcBorders>
            <w:shd w:val="clear" w:color="auto" w:fill="A6A6A6" w:themeFill="background1" w:themeFillShade="A6"/>
          </w:tcPr>
          <w:p w14:paraId="1AD89F28" w14:textId="77777777" w:rsidR="00E7764C" w:rsidRPr="00512386" w:rsidRDefault="00E7764C" w:rsidP="002A34B8">
            <w:pPr>
              <w:pStyle w:val="Titelklein"/>
            </w:pPr>
            <w:r w:rsidRPr="00512386">
              <w:t>Beschreibung</w:t>
            </w:r>
          </w:p>
        </w:tc>
        <w:tc>
          <w:tcPr>
            <w:tcW w:w="1763" w:type="dxa"/>
            <w:tcBorders>
              <w:top w:val="single" w:sz="4" w:space="0" w:color="A6A6A6"/>
              <w:bottom w:val="single" w:sz="4" w:space="0" w:color="A6A6A6"/>
              <w:right w:val="single" w:sz="4" w:space="0" w:color="A6A6A6"/>
            </w:tcBorders>
            <w:shd w:val="clear" w:color="auto" w:fill="A6A6A6" w:themeFill="background1" w:themeFillShade="A6"/>
          </w:tcPr>
          <w:p w14:paraId="035E833F" w14:textId="77777777" w:rsidR="00E7764C" w:rsidRPr="00512386" w:rsidRDefault="00E7764C" w:rsidP="002A34B8">
            <w:pPr>
              <w:pStyle w:val="Titelklein"/>
            </w:pPr>
            <w:r>
              <w:t>Bemerkung</w:t>
            </w:r>
          </w:p>
        </w:tc>
      </w:tr>
      <w:tr w:rsidR="00E7764C" w:rsidRPr="00E30304" w14:paraId="3FD0986B" w14:textId="77777777" w:rsidTr="00376D29">
        <w:tc>
          <w:tcPr>
            <w:tcW w:w="1186" w:type="dxa"/>
            <w:tcBorders>
              <w:top w:val="single" w:sz="4" w:space="0" w:color="A6A6A6"/>
              <w:left w:val="single" w:sz="4" w:space="0" w:color="A6A6A6"/>
              <w:bottom w:val="single" w:sz="4" w:space="0" w:color="A6A6A6"/>
              <w:right w:val="single" w:sz="4" w:space="0" w:color="A6A6A6"/>
            </w:tcBorders>
          </w:tcPr>
          <w:p w14:paraId="66217CAB" w14:textId="089AAC8A" w:rsidR="00E7764C" w:rsidRPr="007A2864" w:rsidRDefault="00376D29" w:rsidP="002A34B8">
            <w:r>
              <w:t>10min</w:t>
            </w:r>
            <w:r w:rsidR="00E7764C">
              <w:t xml:space="preserve"> </w:t>
            </w:r>
          </w:p>
        </w:tc>
        <w:tc>
          <w:tcPr>
            <w:tcW w:w="7229" w:type="dxa"/>
            <w:gridSpan w:val="4"/>
            <w:tcBorders>
              <w:top w:val="single" w:sz="4" w:space="0" w:color="A6A6A6"/>
              <w:left w:val="single" w:sz="4" w:space="0" w:color="A6A6A6"/>
              <w:bottom w:val="single" w:sz="4" w:space="0" w:color="A6A6A6"/>
              <w:right w:val="single" w:sz="4" w:space="0" w:color="A6A6A6"/>
            </w:tcBorders>
          </w:tcPr>
          <w:p w14:paraId="2DB89B2B" w14:textId="28E647C9" w:rsidR="00E7764C" w:rsidRDefault="00E7764C" w:rsidP="00E76800">
            <w:pPr>
              <w:pStyle w:val="Standardfett"/>
            </w:pPr>
            <w:r w:rsidRPr="00E30304">
              <w:t>Einstieg</w:t>
            </w:r>
            <w:r w:rsidR="00376D29">
              <w:t>- Gefühls-Memory</w:t>
            </w:r>
          </w:p>
          <w:p w14:paraId="1E257B71" w14:textId="3EB3FE35" w:rsidR="00E7764C" w:rsidRDefault="00376D29" w:rsidP="002A34B8">
            <w:r>
              <w:t>Alle TN ziehen Zettel mit einem Gefühl vom Gefühls ABC. Pantomimisch müssen die TN das gezogene Gefühl darstellen. Alle TN mit dem gleichen Gefühl sollen sich in der Gruppe</w:t>
            </w:r>
            <w:r w:rsidR="00C5217E">
              <w:t xml:space="preserve"> </w:t>
            </w:r>
            <w:proofErr w:type="gramStart"/>
            <w:r w:rsidR="00C5217E">
              <w:t>( 5</w:t>
            </w:r>
            <w:proofErr w:type="gramEnd"/>
            <w:r w:rsidR="00C5217E">
              <w:t>-7 TN pro Gruppe)</w:t>
            </w:r>
            <w:r>
              <w:t xml:space="preserve"> finden.</w:t>
            </w:r>
          </w:p>
          <w:p w14:paraId="1EFD6815" w14:textId="6A7DB1D5" w:rsidR="00E7764C" w:rsidRPr="00E30304" w:rsidRDefault="00376D29" w:rsidP="00376D29">
            <w:r>
              <w:t>Haben alle sich in der Gruppe gefunden, können die TN sich in der Gruppe über das gezogene Gefühl austauchen (</w:t>
            </w:r>
            <w:proofErr w:type="spellStart"/>
            <w:r>
              <w:t>Weis</w:t>
            </w:r>
            <w:r w:rsidR="00F871D9">
              <w:t>s</w:t>
            </w:r>
            <w:proofErr w:type="spellEnd"/>
            <w:r>
              <w:t xml:space="preserve"> </w:t>
            </w:r>
            <w:proofErr w:type="gramStart"/>
            <w:r>
              <w:t>man</w:t>
            </w:r>
            <w:proofErr w:type="gramEnd"/>
            <w:r>
              <w:t xml:space="preserve"> was das Gefühl bedeutet, mag man dieses Gefühl, hat man es schon mal gefühlt, Hat man das Gefühl in der Jubla)</w:t>
            </w:r>
          </w:p>
        </w:tc>
        <w:tc>
          <w:tcPr>
            <w:tcW w:w="1763" w:type="dxa"/>
            <w:tcBorders>
              <w:top w:val="single" w:sz="4" w:space="0" w:color="A6A6A6"/>
              <w:left w:val="single" w:sz="4" w:space="0" w:color="A6A6A6"/>
              <w:bottom w:val="single" w:sz="4" w:space="0" w:color="A6A6A6"/>
              <w:right w:val="single" w:sz="4" w:space="0" w:color="A6A6A6"/>
            </w:tcBorders>
          </w:tcPr>
          <w:p w14:paraId="4F6DBBF5" w14:textId="21773A9A" w:rsidR="00E7764C" w:rsidRPr="00E30304" w:rsidRDefault="00376D29" w:rsidP="002A34B8">
            <w:r>
              <w:t xml:space="preserve">Bei </w:t>
            </w:r>
            <w:r w:rsidR="007A4B21">
              <w:t>Verteilen</w:t>
            </w:r>
            <w:r>
              <w:t xml:space="preserve"> der Gefühle </w:t>
            </w:r>
            <w:r w:rsidR="007A4B21">
              <w:t>darauf achten, dass die gleichaltrigen untereinander Ziehen, damit die Gruppen nach Alter getrennt sind.</w:t>
            </w:r>
          </w:p>
        </w:tc>
      </w:tr>
      <w:tr w:rsidR="00E7764C" w:rsidRPr="00E30304" w14:paraId="1D93E0E8" w14:textId="77777777" w:rsidTr="00376D29">
        <w:tc>
          <w:tcPr>
            <w:tcW w:w="1186" w:type="dxa"/>
            <w:tcBorders>
              <w:top w:val="single" w:sz="4" w:space="0" w:color="A6A6A6"/>
              <w:left w:val="single" w:sz="4" w:space="0" w:color="A6A6A6"/>
              <w:bottom w:val="single" w:sz="4" w:space="0" w:color="A6A6A6"/>
              <w:right w:val="single" w:sz="4" w:space="0" w:color="A6A6A6"/>
            </w:tcBorders>
          </w:tcPr>
          <w:p w14:paraId="407428B9" w14:textId="6BB52C63" w:rsidR="00E7764C" w:rsidRPr="007A2864" w:rsidRDefault="009B67DD" w:rsidP="002A34B8">
            <w:r>
              <w:t>35 min</w:t>
            </w:r>
          </w:p>
        </w:tc>
        <w:tc>
          <w:tcPr>
            <w:tcW w:w="7229" w:type="dxa"/>
            <w:gridSpan w:val="4"/>
            <w:tcBorders>
              <w:top w:val="single" w:sz="4" w:space="0" w:color="A6A6A6"/>
              <w:left w:val="single" w:sz="4" w:space="0" w:color="A6A6A6"/>
              <w:bottom w:val="single" w:sz="4" w:space="0" w:color="A6A6A6"/>
              <w:right w:val="single" w:sz="4" w:space="0" w:color="A6A6A6"/>
            </w:tcBorders>
          </w:tcPr>
          <w:p w14:paraId="434B119B" w14:textId="77777777" w:rsidR="00E7764C" w:rsidRDefault="00E7764C" w:rsidP="00E76800">
            <w:pPr>
              <w:pStyle w:val="Standardfett"/>
            </w:pPr>
            <w:r w:rsidRPr="00E30304">
              <w:t>Hauptteil</w:t>
            </w:r>
          </w:p>
          <w:p w14:paraId="31EF3D54" w14:textId="0A470AAF" w:rsidR="00E7764C" w:rsidRDefault="007A4B21" w:rsidP="002A34B8">
            <w:r>
              <w:t>Die im Einstieg gemachten Gruppen bleiben im Hauptteil bestehen. Jedoch kann aus jeder Gruppe 1 Person in den Quatscheckenaufbau und eine andere Gruppe in die Plakatgruppe gehen.</w:t>
            </w:r>
          </w:p>
          <w:p w14:paraId="627185FB" w14:textId="382DE70B" w:rsidR="007A4B21" w:rsidRDefault="007A4B21" w:rsidP="002A34B8"/>
          <w:p w14:paraId="54056A4F" w14:textId="77447FA5" w:rsidR="007A4B21" w:rsidRDefault="007A4B21" w:rsidP="002A34B8">
            <w:pPr>
              <w:rPr>
                <w:b/>
                <w:bCs w:val="0"/>
              </w:rPr>
            </w:pPr>
            <w:r w:rsidRPr="007A4B21">
              <w:rPr>
                <w:b/>
                <w:bCs w:val="0"/>
              </w:rPr>
              <w:t>Quatschecke</w:t>
            </w:r>
          </w:p>
          <w:p w14:paraId="19E1C1F3" w14:textId="4A8BDF24" w:rsidR="007A4B21" w:rsidRDefault="007A4B21" w:rsidP="002A34B8">
            <w:r w:rsidRPr="007A4B21">
              <w:t>Diese Gruppe kann die Quatschecke aufbauen und einrichten.</w:t>
            </w:r>
            <w:r>
              <w:t xml:space="preserve"> Neben der Hängematte von der FG Prävention können noch zusätzliche </w:t>
            </w:r>
            <w:r w:rsidR="009B67DD">
              <w:t>Elemente</w:t>
            </w:r>
            <w:r>
              <w:t xml:space="preserve"> aufgebaut werden (Plachen Hängematte, </w:t>
            </w:r>
            <w:proofErr w:type="spellStart"/>
            <w:r>
              <w:t>Waldsofa</w:t>
            </w:r>
            <w:proofErr w:type="spellEnd"/>
            <w:r>
              <w:t xml:space="preserve"> </w:t>
            </w:r>
            <w:proofErr w:type="spellStart"/>
            <w:proofErr w:type="gramStart"/>
            <w:r>
              <w:t>ect.</w:t>
            </w:r>
            <w:proofErr w:type="spellEnd"/>
            <w:r>
              <w:t>.</w:t>
            </w:r>
            <w:proofErr w:type="gramEnd"/>
            <w:r>
              <w:t>)</w:t>
            </w:r>
          </w:p>
          <w:p w14:paraId="7C94A271" w14:textId="2F39C880" w:rsidR="007A4B21" w:rsidRDefault="007A4B21" w:rsidP="002A34B8"/>
          <w:p w14:paraId="56CDB489" w14:textId="63B907ED" w:rsidR="007A4B21" w:rsidRDefault="007A4B21" w:rsidP="002A34B8">
            <w:r>
              <w:t xml:space="preserve">Die Leitenden stellen der Gruppe </w:t>
            </w:r>
            <w:proofErr w:type="gramStart"/>
            <w:r w:rsidR="009B67DD">
              <w:t>natürlich</w:t>
            </w:r>
            <w:r>
              <w:t xml:space="preserve"> auch</w:t>
            </w:r>
            <w:proofErr w:type="gramEnd"/>
            <w:r>
              <w:t xml:space="preserve"> die Idee der Quatschecke und den Wettbewerb vor. Die TN sollen sich überlegen, wie man bei diesem Wettbewerb mitmachen kann</w:t>
            </w:r>
            <w:r w:rsidR="00C5217E">
              <w:t>.</w:t>
            </w:r>
          </w:p>
          <w:p w14:paraId="006C360D" w14:textId="526243E6" w:rsidR="00C5217E" w:rsidRDefault="00C5217E" w:rsidP="002A34B8"/>
          <w:p w14:paraId="1ED3AAB8" w14:textId="3446CE80" w:rsidR="00C5217E" w:rsidRPr="00C5217E" w:rsidRDefault="00C5217E" w:rsidP="002A34B8">
            <w:pPr>
              <w:rPr>
                <w:b/>
                <w:bCs w:val="0"/>
              </w:rPr>
            </w:pPr>
            <w:r w:rsidRPr="00C5217E">
              <w:rPr>
                <w:b/>
                <w:bCs w:val="0"/>
              </w:rPr>
              <w:t>Plakatgruppe</w:t>
            </w:r>
          </w:p>
          <w:p w14:paraId="1B6CC9C6" w14:textId="18A0E4C2" w:rsidR="00C5217E" w:rsidRDefault="00C5217E" w:rsidP="002A34B8">
            <w:r>
              <w:t xml:space="preserve">Den TN werden die verschiedenen Plakate, so wie die verschiedenen Anlaufstellen vorgestellt. Auch der Wettbewerb wird der Gruppe vorgestellt. Die Gruppe überlegt sich, wo und wie die Plakate im Lager aufgehängt und </w:t>
            </w:r>
            <w:r w:rsidR="009B67DD">
              <w:t>genutzt</w:t>
            </w:r>
            <w:r>
              <w:t xml:space="preserve"> werden können und wie man am Wettbewerb mitmachen kann.</w:t>
            </w:r>
            <w:r w:rsidR="009B67DD">
              <w:t xml:space="preserve"> Beider Überlegungen können direkt umgesetzt werden</w:t>
            </w:r>
          </w:p>
          <w:p w14:paraId="4C61206C" w14:textId="4525A82D" w:rsidR="00C5217E" w:rsidRDefault="00C5217E" w:rsidP="002A34B8"/>
          <w:p w14:paraId="50B19120" w14:textId="59179B41" w:rsidR="00C5217E" w:rsidRPr="00C5217E" w:rsidRDefault="00C5217E" w:rsidP="002A34B8">
            <w:pPr>
              <w:rPr>
                <w:b/>
                <w:bCs w:val="0"/>
              </w:rPr>
            </w:pPr>
            <w:r w:rsidRPr="00C5217E">
              <w:rPr>
                <w:b/>
                <w:bCs w:val="0"/>
              </w:rPr>
              <w:t>Theatergruppen</w:t>
            </w:r>
          </w:p>
          <w:p w14:paraId="79ABF270" w14:textId="790FA481" w:rsidR="00C5217E" w:rsidRDefault="00C5217E" w:rsidP="002A34B8">
            <w:r>
              <w:t>Der Rest der Gruppen bekommt eine Situation, zu der sie ein Theater mit einem guten Ende einstudieren soll. Die Situationen sind dem Alter der TN angepasst.</w:t>
            </w:r>
          </w:p>
          <w:p w14:paraId="5AFA3C63" w14:textId="71AC74C1" w:rsidR="009B67DD" w:rsidRPr="007A4B21" w:rsidRDefault="009B67DD" w:rsidP="002A34B8"/>
          <w:p w14:paraId="42108713" w14:textId="77777777" w:rsidR="00E7764C" w:rsidRPr="00E30304" w:rsidRDefault="00E7764C" w:rsidP="002A34B8"/>
        </w:tc>
        <w:tc>
          <w:tcPr>
            <w:tcW w:w="1763" w:type="dxa"/>
            <w:tcBorders>
              <w:top w:val="single" w:sz="4" w:space="0" w:color="A6A6A6"/>
              <w:left w:val="single" w:sz="4" w:space="0" w:color="A6A6A6"/>
              <w:bottom w:val="single" w:sz="4" w:space="0" w:color="A6A6A6"/>
              <w:right w:val="single" w:sz="4" w:space="0" w:color="A6A6A6"/>
            </w:tcBorders>
          </w:tcPr>
          <w:p w14:paraId="0F1AA94A" w14:textId="77777777" w:rsidR="00E7764C" w:rsidRDefault="00E7764C" w:rsidP="002A34B8"/>
          <w:p w14:paraId="2EB2A83B" w14:textId="77777777" w:rsidR="00E7764C" w:rsidRDefault="00E7764C" w:rsidP="002A34B8"/>
          <w:p w14:paraId="116A312B" w14:textId="77777777" w:rsidR="009B67DD" w:rsidRDefault="009B67DD" w:rsidP="002A34B8"/>
          <w:p w14:paraId="6921E57C" w14:textId="77777777" w:rsidR="009B67DD" w:rsidRDefault="009B67DD" w:rsidP="002A34B8"/>
          <w:p w14:paraId="11CE7D43" w14:textId="77777777" w:rsidR="009B67DD" w:rsidRDefault="009B67DD" w:rsidP="002A34B8"/>
          <w:p w14:paraId="0458C0EB" w14:textId="77777777" w:rsidR="009B67DD" w:rsidRDefault="009B67DD" w:rsidP="002A34B8"/>
          <w:p w14:paraId="4880AFD7" w14:textId="77777777" w:rsidR="009B67DD" w:rsidRDefault="009B67DD" w:rsidP="002A34B8"/>
          <w:p w14:paraId="291F176D" w14:textId="77777777" w:rsidR="009B67DD" w:rsidRDefault="009B67DD" w:rsidP="002A34B8"/>
          <w:p w14:paraId="2D1BFEA2" w14:textId="77777777" w:rsidR="009B67DD" w:rsidRDefault="009B67DD" w:rsidP="002A34B8"/>
          <w:p w14:paraId="20B417F9" w14:textId="77777777" w:rsidR="009B67DD" w:rsidRDefault="009B67DD" w:rsidP="002A34B8"/>
          <w:p w14:paraId="376AA340" w14:textId="77777777" w:rsidR="009B67DD" w:rsidRDefault="009B67DD" w:rsidP="002A34B8"/>
          <w:p w14:paraId="215908AB" w14:textId="77777777" w:rsidR="009B67DD" w:rsidRDefault="009B67DD" w:rsidP="002A34B8"/>
          <w:p w14:paraId="0B50A153" w14:textId="77777777" w:rsidR="009B67DD" w:rsidRDefault="009B67DD" w:rsidP="002A34B8"/>
          <w:p w14:paraId="3814019B" w14:textId="77777777" w:rsidR="009B67DD" w:rsidRDefault="009B67DD" w:rsidP="002A34B8"/>
          <w:p w14:paraId="090EE3E5" w14:textId="77777777" w:rsidR="009B67DD" w:rsidRDefault="009B67DD" w:rsidP="002A34B8">
            <w:r>
              <w:t>Für den Wettbewerb allenfalls mit den anderen Gruppen Rücksprache halten.</w:t>
            </w:r>
          </w:p>
          <w:p w14:paraId="704A7C10" w14:textId="77777777" w:rsidR="009B67DD" w:rsidRDefault="009B67DD" w:rsidP="002A34B8"/>
          <w:p w14:paraId="61D43799" w14:textId="77777777" w:rsidR="009B67DD" w:rsidRDefault="009B67DD" w:rsidP="002A34B8"/>
          <w:p w14:paraId="3AC72570" w14:textId="77777777" w:rsidR="009B67DD" w:rsidRDefault="009B67DD" w:rsidP="002A34B8"/>
          <w:p w14:paraId="0CDD3701" w14:textId="04F3FBB4" w:rsidR="009B67DD" w:rsidRPr="00E30304" w:rsidRDefault="009B67DD" w:rsidP="002A34B8">
            <w:r>
              <w:t>Situationen siehe unten</w:t>
            </w:r>
          </w:p>
        </w:tc>
      </w:tr>
      <w:tr w:rsidR="00E7764C" w:rsidRPr="00E30304" w14:paraId="18F57DE9" w14:textId="77777777" w:rsidTr="00376D29">
        <w:tc>
          <w:tcPr>
            <w:tcW w:w="1186" w:type="dxa"/>
            <w:tcBorders>
              <w:top w:val="single" w:sz="4" w:space="0" w:color="A6A6A6"/>
              <w:left w:val="single" w:sz="4" w:space="0" w:color="A6A6A6"/>
              <w:bottom w:val="single" w:sz="4" w:space="0" w:color="A6A6A6"/>
              <w:right w:val="single" w:sz="4" w:space="0" w:color="A6A6A6"/>
            </w:tcBorders>
          </w:tcPr>
          <w:p w14:paraId="751ABCA9" w14:textId="0A058A05" w:rsidR="00E7764C" w:rsidRPr="007A2864" w:rsidRDefault="009B67DD" w:rsidP="002A34B8">
            <w:r>
              <w:t>15 min</w:t>
            </w:r>
          </w:p>
        </w:tc>
        <w:tc>
          <w:tcPr>
            <w:tcW w:w="7229" w:type="dxa"/>
            <w:gridSpan w:val="4"/>
            <w:tcBorders>
              <w:top w:val="single" w:sz="4" w:space="0" w:color="A6A6A6"/>
              <w:left w:val="single" w:sz="4" w:space="0" w:color="A6A6A6"/>
              <w:bottom w:val="single" w:sz="4" w:space="0" w:color="A6A6A6"/>
              <w:right w:val="single" w:sz="4" w:space="0" w:color="A6A6A6"/>
            </w:tcBorders>
          </w:tcPr>
          <w:p w14:paraId="1DC48D2B" w14:textId="77777777" w:rsidR="00E7764C" w:rsidRDefault="00E7764C" w:rsidP="00E76800">
            <w:pPr>
              <w:pStyle w:val="Standardfett"/>
            </w:pPr>
            <w:r w:rsidRPr="00E30304">
              <w:t>Ausstieg</w:t>
            </w:r>
          </w:p>
          <w:p w14:paraId="18686225" w14:textId="4D96CA1B" w:rsidR="00E7764C" w:rsidRDefault="009B67DD" w:rsidP="002A34B8">
            <w:r>
              <w:t>Jede Gruppe stellt nun vor, was sie gemacht hat (Theater bzw. Quatschecke/Plakate). Bei einer größeren Schar kann auch hier wieder nach Alter getrennt werden.</w:t>
            </w:r>
          </w:p>
          <w:p w14:paraId="2CD43BF6" w14:textId="650D1126" w:rsidR="009B67DD" w:rsidRDefault="009B67DD" w:rsidP="002A34B8"/>
          <w:p w14:paraId="4157D544" w14:textId="64696022" w:rsidR="009B67DD" w:rsidRDefault="009B67DD" w:rsidP="002A34B8">
            <w:r>
              <w:t>Allenfalls kann nochmal etwas für den Wettbewerb gemacht werden.</w:t>
            </w:r>
          </w:p>
          <w:p w14:paraId="3999F675" w14:textId="6290B4E1" w:rsidR="009B67DD" w:rsidRDefault="009B67DD" w:rsidP="002A34B8"/>
          <w:p w14:paraId="6477F56D" w14:textId="4311191A" w:rsidR="009B67DD" w:rsidRDefault="009B67DD" w:rsidP="002A34B8">
            <w:r>
              <w:t xml:space="preserve">Die Leitenden informieren nochmals </w:t>
            </w:r>
            <w:proofErr w:type="gramStart"/>
            <w:r>
              <w:t>an</w:t>
            </w:r>
            <w:proofErr w:type="gramEnd"/>
            <w:r>
              <w:t xml:space="preserve"> </w:t>
            </w:r>
            <w:proofErr w:type="spellStart"/>
            <w:r>
              <w:t>wenn</w:t>
            </w:r>
            <w:proofErr w:type="spellEnd"/>
            <w:r>
              <w:t xml:space="preserve"> des Leitungsteam sie sich wenden können, wenn sie ein Anliegen/Sorgen haben.</w:t>
            </w:r>
            <w:r w:rsidR="00F50A36">
              <w:t xml:space="preserve"> Und dass es nicht schlimm ist, wenn es einem nicht gut geht und Hilfe braucht von Freunden, Leitenden oder von </w:t>
            </w:r>
            <w:proofErr w:type="spellStart"/>
            <w:proofErr w:type="gramStart"/>
            <w:r w:rsidR="00F50A36">
              <w:t>Expert:innen</w:t>
            </w:r>
            <w:proofErr w:type="spellEnd"/>
            <w:proofErr w:type="gramEnd"/>
          </w:p>
          <w:p w14:paraId="7789EFC4" w14:textId="77777777" w:rsidR="00E7764C" w:rsidRPr="00E30304" w:rsidRDefault="00E7764C" w:rsidP="002A34B8"/>
        </w:tc>
        <w:tc>
          <w:tcPr>
            <w:tcW w:w="1763" w:type="dxa"/>
            <w:tcBorders>
              <w:top w:val="single" w:sz="4" w:space="0" w:color="A6A6A6"/>
              <w:left w:val="single" w:sz="4" w:space="0" w:color="A6A6A6"/>
              <w:bottom w:val="single" w:sz="4" w:space="0" w:color="A6A6A6"/>
              <w:right w:val="single" w:sz="4" w:space="0" w:color="A6A6A6"/>
            </w:tcBorders>
          </w:tcPr>
          <w:p w14:paraId="01C0399A" w14:textId="77777777" w:rsidR="00E7764C" w:rsidRDefault="00E7764C" w:rsidP="002A34B8"/>
          <w:p w14:paraId="466E851D" w14:textId="77777777" w:rsidR="00E7764C" w:rsidRPr="00E30304" w:rsidRDefault="00E7764C" w:rsidP="002A34B8"/>
        </w:tc>
      </w:tr>
      <w:tr w:rsidR="00E7764C" w:rsidRPr="00E30304" w14:paraId="2694D987" w14:textId="77777777" w:rsidTr="002A34B8">
        <w:tc>
          <w:tcPr>
            <w:tcW w:w="10178" w:type="dxa"/>
            <w:gridSpan w:val="6"/>
            <w:tcBorders>
              <w:top w:val="single" w:sz="4" w:space="0" w:color="A6A6A6"/>
              <w:bottom w:val="single" w:sz="4" w:space="0" w:color="A6A6A6"/>
            </w:tcBorders>
          </w:tcPr>
          <w:p w14:paraId="1CEC0BFE" w14:textId="77777777" w:rsidR="00E7764C" w:rsidRPr="00E30304" w:rsidRDefault="00E7764C" w:rsidP="002A34B8"/>
        </w:tc>
      </w:tr>
      <w:tr w:rsidR="00E7764C" w:rsidRPr="00E30304" w14:paraId="3E1A46FE" w14:textId="77777777" w:rsidTr="002A34B8">
        <w:tc>
          <w:tcPr>
            <w:tcW w:w="1843" w:type="dxa"/>
            <w:gridSpan w:val="2"/>
            <w:tcBorders>
              <w:top w:val="single" w:sz="4" w:space="0" w:color="A6A6A6"/>
              <w:left w:val="single" w:sz="4" w:space="0" w:color="A6A6A6"/>
              <w:bottom w:val="single" w:sz="4" w:space="0" w:color="A6A6A6"/>
              <w:right w:val="single" w:sz="4" w:space="0" w:color="A6A6A6"/>
            </w:tcBorders>
          </w:tcPr>
          <w:p w14:paraId="3769EA1C" w14:textId="77777777" w:rsidR="00E7764C" w:rsidRPr="00E30304" w:rsidRDefault="00E7764C" w:rsidP="002A34B8">
            <w:pPr>
              <w:rPr>
                <w:b/>
              </w:rPr>
            </w:pPr>
            <w:r w:rsidRPr="00E30304">
              <w:rPr>
                <w:b/>
              </w:rPr>
              <w:t>Sicherheits-</w:t>
            </w:r>
            <w:r>
              <w:rPr>
                <w:b/>
              </w:rPr>
              <w:br/>
            </w:r>
            <w:proofErr w:type="spellStart"/>
            <w:r w:rsidRPr="00E30304">
              <w:rPr>
                <w:b/>
              </w:rPr>
              <w:t>überlegungen</w:t>
            </w:r>
            <w:proofErr w:type="spellEnd"/>
          </w:p>
        </w:tc>
        <w:tc>
          <w:tcPr>
            <w:tcW w:w="8335" w:type="dxa"/>
            <w:gridSpan w:val="4"/>
            <w:tcBorders>
              <w:top w:val="single" w:sz="4" w:space="0" w:color="A6A6A6"/>
              <w:left w:val="single" w:sz="4" w:space="0" w:color="A6A6A6"/>
              <w:bottom w:val="single" w:sz="4" w:space="0" w:color="A6A6A6"/>
              <w:right w:val="single" w:sz="4" w:space="0" w:color="A6A6A6"/>
            </w:tcBorders>
          </w:tcPr>
          <w:p w14:paraId="50A7E531" w14:textId="4308C378" w:rsidR="00E7764C" w:rsidRDefault="009B67DD" w:rsidP="00E7764C">
            <w:pPr>
              <w:pStyle w:val="Aufzhlung"/>
              <w:tabs>
                <w:tab w:val="left" w:pos="-227"/>
              </w:tabs>
              <w:ind w:left="170" w:hanging="170"/>
            </w:pPr>
            <w:r>
              <w:t>Niemand wird gezwungen etwas von sich preis zu geben. Alle teilen nur das mit was sie wollen, damit sich alle wohl fühlen</w:t>
            </w:r>
          </w:p>
          <w:p w14:paraId="423FA025" w14:textId="750D6A5B" w:rsidR="009B67DD" w:rsidRDefault="009B67DD" w:rsidP="00E7764C">
            <w:pPr>
              <w:pStyle w:val="Aufzhlung"/>
              <w:tabs>
                <w:tab w:val="left" w:pos="-227"/>
              </w:tabs>
              <w:ind w:left="170" w:hanging="170"/>
            </w:pPr>
            <w:r>
              <w:t xml:space="preserve">Das Leitungsteam muss darauf gefasst sein, dass bei Kindern auch negative Gefühle auftauchen oder </w:t>
            </w:r>
            <w:r w:rsidR="00FF6A39">
              <w:t>Vergessens</w:t>
            </w:r>
            <w:r>
              <w:t xml:space="preserve"> wieder aufbricht. Die Leitenden sollen </w:t>
            </w:r>
            <w:proofErr w:type="gramStart"/>
            <w:r>
              <w:t>das auffangen und wissen</w:t>
            </w:r>
            <w:proofErr w:type="gramEnd"/>
            <w:r>
              <w:t xml:space="preserve"> wo sie selber Hilfe holen können.</w:t>
            </w:r>
          </w:p>
          <w:p w14:paraId="7546F462" w14:textId="06A2D552" w:rsidR="009B67DD" w:rsidRPr="00E30304" w:rsidRDefault="009B67DD" w:rsidP="009B6968">
            <w:pPr>
              <w:pStyle w:val="Aufzhlung"/>
              <w:tabs>
                <w:tab w:val="left" w:pos="-227"/>
              </w:tabs>
              <w:ind w:left="170" w:hanging="170"/>
            </w:pPr>
            <w:r>
              <w:t>Die Hängematte der FG ist nur für eine Person gedacht (mehr gab da Budget nicht her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tc>
      </w:tr>
      <w:tr w:rsidR="00E7764C" w:rsidRPr="00E30304" w14:paraId="24FA3BF4" w14:textId="77777777" w:rsidTr="002A34B8">
        <w:tc>
          <w:tcPr>
            <w:tcW w:w="1843" w:type="dxa"/>
            <w:gridSpan w:val="2"/>
            <w:tcBorders>
              <w:top w:val="single" w:sz="4" w:space="0" w:color="A6A6A6"/>
              <w:left w:val="single" w:sz="4" w:space="0" w:color="A6A6A6"/>
              <w:bottom w:val="single" w:sz="4" w:space="0" w:color="A6A6A6"/>
              <w:right w:val="single" w:sz="4" w:space="0" w:color="A6A6A6"/>
            </w:tcBorders>
          </w:tcPr>
          <w:p w14:paraId="11224DA0" w14:textId="77777777" w:rsidR="00E7764C" w:rsidRPr="00E30304" w:rsidRDefault="00E7764C" w:rsidP="002A34B8">
            <w:pPr>
              <w:rPr>
                <w:b/>
              </w:rPr>
            </w:pPr>
            <w:r w:rsidRPr="00E30304">
              <w:rPr>
                <w:b/>
              </w:rPr>
              <w:t>Schlechtwetter</w:t>
            </w:r>
            <w:r>
              <w:rPr>
                <w:b/>
              </w:rPr>
              <w:t>-</w:t>
            </w:r>
            <w:r>
              <w:rPr>
                <w:b/>
              </w:rPr>
              <w:br/>
            </w:r>
            <w:r w:rsidRPr="00E30304">
              <w:rPr>
                <w:b/>
              </w:rPr>
              <w:t>variante</w:t>
            </w:r>
          </w:p>
        </w:tc>
        <w:tc>
          <w:tcPr>
            <w:tcW w:w="8335" w:type="dxa"/>
            <w:gridSpan w:val="4"/>
            <w:tcBorders>
              <w:top w:val="single" w:sz="4" w:space="0" w:color="A6A6A6"/>
              <w:left w:val="single" w:sz="4" w:space="0" w:color="A6A6A6"/>
              <w:bottom w:val="single" w:sz="4" w:space="0" w:color="A6A6A6"/>
              <w:right w:val="single" w:sz="4" w:space="0" w:color="A6A6A6"/>
            </w:tcBorders>
          </w:tcPr>
          <w:p w14:paraId="6C08B44F" w14:textId="357E6934" w:rsidR="00E7764C" w:rsidRPr="00E30304" w:rsidRDefault="009B67DD" w:rsidP="00E7764C">
            <w:pPr>
              <w:pStyle w:val="Aufzhlung"/>
              <w:tabs>
                <w:tab w:val="left" w:pos="-227"/>
              </w:tabs>
              <w:ind w:left="170" w:hanging="170"/>
            </w:pPr>
            <w:r>
              <w:t>Das Programm kann in jedem Wetter durchgeführt werden.</w:t>
            </w:r>
          </w:p>
        </w:tc>
      </w:tr>
    </w:tbl>
    <w:p w14:paraId="2EDABFDB" w14:textId="77777777" w:rsidR="00C91662" w:rsidRDefault="00C91662" w:rsidP="00E76800">
      <w:pPr>
        <w:pStyle w:val="Standardfett"/>
      </w:pPr>
    </w:p>
    <w:p w14:paraId="18FF0196" w14:textId="1EB6178D" w:rsidR="001E2127" w:rsidRDefault="001E2127" w:rsidP="00E76800">
      <w:pPr>
        <w:pStyle w:val="Standardfett"/>
      </w:pPr>
    </w:p>
    <w:p w14:paraId="4AB244AE" w14:textId="008053C4" w:rsidR="00FF6A39" w:rsidRDefault="00FF6A39" w:rsidP="00E76800">
      <w:pPr>
        <w:pStyle w:val="Standardfett"/>
      </w:pPr>
      <w:r>
        <w:t>Situationen für Theatergruppen</w:t>
      </w:r>
    </w:p>
    <w:p w14:paraId="561A2BAB" w14:textId="450A1211" w:rsidR="00FF6A39" w:rsidRDefault="00FF6A39" w:rsidP="00E76800">
      <w:pPr>
        <w:pStyle w:val="Standardfett"/>
      </w:pPr>
    </w:p>
    <w:tbl>
      <w:tblPr>
        <w:tblStyle w:val="Tabellenraster"/>
        <w:tblW w:w="0" w:type="auto"/>
        <w:tblLook w:val="04A0" w:firstRow="1" w:lastRow="0" w:firstColumn="1" w:lastColumn="0" w:noHBand="0" w:noVBand="1"/>
      </w:tblPr>
      <w:tblGrid>
        <w:gridCol w:w="7792"/>
        <w:gridCol w:w="2403"/>
      </w:tblGrid>
      <w:tr w:rsidR="00FF6A39" w14:paraId="2EBD019C" w14:textId="77777777" w:rsidTr="629ED906">
        <w:tc>
          <w:tcPr>
            <w:tcW w:w="7792" w:type="dxa"/>
          </w:tcPr>
          <w:p w14:paraId="77150468" w14:textId="753C3E7C" w:rsidR="00FF6A39" w:rsidRDefault="00FF6A39" w:rsidP="00E76800">
            <w:pPr>
              <w:pStyle w:val="Standardfett"/>
            </w:pPr>
            <w:r>
              <w:t>Situation</w:t>
            </w:r>
          </w:p>
        </w:tc>
        <w:tc>
          <w:tcPr>
            <w:tcW w:w="2403" w:type="dxa"/>
          </w:tcPr>
          <w:p w14:paraId="7C56F334" w14:textId="3FD2F2A9" w:rsidR="00FF6A39" w:rsidRDefault="00FF6A39" w:rsidP="00E76800">
            <w:pPr>
              <w:pStyle w:val="Standardfett"/>
            </w:pPr>
            <w:r>
              <w:t>Alter</w:t>
            </w:r>
          </w:p>
        </w:tc>
      </w:tr>
      <w:tr w:rsidR="00FF6A39" w14:paraId="187AD35B" w14:textId="77777777" w:rsidTr="629ED906">
        <w:tc>
          <w:tcPr>
            <w:tcW w:w="7792" w:type="dxa"/>
          </w:tcPr>
          <w:p w14:paraId="59475DC6" w14:textId="77777777" w:rsidR="00FF6A39" w:rsidRDefault="00FF6A39" w:rsidP="00E76800">
            <w:pPr>
              <w:pStyle w:val="Standardfett"/>
            </w:pPr>
            <w:r w:rsidRPr="00FF6A39">
              <w:t xml:space="preserve">Ihr beobachtet im Lager ein </w:t>
            </w:r>
            <w:proofErr w:type="spellStart"/>
            <w:r w:rsidRPr="00FF6A39">
              <w:t>par</w:t>
            </w:r>
            <w:proofErr w:type="spellEnd"/>
            <w:r w:rsidRPr="00FF6A39">
              <w:t xml:space="preserve"> jüngere TN, die ein Plüschtier auf einen Baum oben verstecken. Ihr denkt euch nichts dabei. Etwas später seht ihr den kleinen Frank, der gleich alt ist wie die anderen Jungs </w:t>
            </w:r>
            <w:proofErr w:type="gramStart"/>
            <w:r w:rsidRPr="00FF6A39">
              <w:t>alleine</w:t>
            </w:r>
            <w:proofErr w:type="gramEnd"/>
            <w:r w:rsidRPr="00FF6A39">
              <w:t xml:space="preserve"> dasitzen. Da ihr bemerkt, dass er sehr traurig ist, sprecht ihr ihn an. Er erzählt euch, dass er sein Plüschtier, ohne das er nicht schlafen kann vermisst und er von seiner Gruppe immer ausgelacht wurde wegen dem Plüschtier.</w:t>
            </w:r>
          </w:p>
          <w:p w14:paraId="76B23A39" w14:textId="77777777" w:rsidR="00E76800" w:rsidRDefault="00E76800" w:rsidP="00E76800">
            <w:pPr>
              <w:pStyle w:val="Standardfett"/>
            </w:pPr>
          </w:p>
          <w:p w14:paraId="23F390EB" w14:textId="3A24687E" w:rsidR="00E76800" w:rsidRPr="00FF6A39" w:rsidRDefault="00E76800" w:rsidP="00E76800">
            <w:pPr>
              <w:pStyle w:val="Standardfett"/>
            </w:pPr>
            <w:r>
              <w:t xml:space="preserve">Thema: (jeder darf zu seinen Gefühlen stehen, Bedürfnisse anderer </w:t>
            </w:r>
            <w:proofErr w:type="spellStart"/>
            <w:proofErr w:type="gramStart"/>
            <w:r>
              <w:t>Ernst</w:t>
            </w:r>
            <w:proofErr w:type="spellEnd"/>
            <w:proofErr w:type="gramEnd"/>
            <w:r>
              <w:t xml:space="preserve"> nehmen, für die jüngeren einstehen)</w:t>
            </w:r>
          </w:p>
        </w:tc>
        <w:tc>
          <w:tcPr>
            <w:tcW w:w="2403" w:type="dxa"/>
          </w:tcPr>
          <w:p w14:paraId="520B59A4" w14:textId="2E424142" w:rsidR="00FF6A39" w:rsidRPr="00FF6A39" w:rsidRDefault="00FF6A39" w:rsidP="00E76800">
            <w:pPr>
              <w:pStyle w:val="Standardfett"/>
            </w:pPr>
            <w:r w:rsidRPr="00FF6A39">
              <w:t>15-Team</w:t>
            </w:r>
          </w:p>
        </w:tc>
      </w:tr>
      <w:tr w:rsidR="00FF6A39" w14:paraId="64066D83" w14:textId="77777777" w:rsidTr="629ED906">
        <w:tc>
          <w:tcPr>
            <w:tcW w:w="7792" w:type="dxa"/>
          </w:tcPr>
          <w:p w14:paraId="34070D69" w14:textId="77777777" w:rsidR="00FF6A39" w:rsidRDefault="009B44A3" w:rsidP="00E76800">
            <w:pPr>
              <w:pStyle w:val="Standardfett"/>
            </w:pPr>
            <w:r w:rsidRPr="00E76800">
              <w:t xml:space="preserve">Angelina ist </w:t>
            </w:r>
            <w:r w:rsidR="00E76800" w:rsidRPr="00E76800">
              <w:t>eigentlich</w:t>
            </w:r>
            <w:r w:rsidRPr="00E76800">
              <w:t xml:space="preserve"> immer </w:t>
            </w:r>
            <w:proofErr w:type="spellStart"/>
            <w:r w:rsidRPr="00E76800">
              <w:t>mega</w:t>
            </w:r>
            <w:proofErr w:type="spellEnd"/>
            <w:r w:rsidRPr="00E76800">
              <w:t xml:space="preserve"> positiv eingestellt und lacht viel. In diesem Lager ist sie aber </w:t>
            </w:r>
            <w:r w:rsidR="00E76800" w:rsidRPr="00E76800">
              <w:t>irgendwie</w:t>
            </w:r>
            <w:r w:rsidRPr="00E76800">
              <w:t xml:space="preserve"> anders. Viel stiller uns sehr schnell gereizt. Viele Kolleginnen und </w:t>
            </w:r>
            <w:r w:rsidR="00E76800">
              <w:t>K</w:t>
            </w:r>
            <w:r w:rsidRPr="00E76800">
              <w:t>ollegen</w:t>
            </w:r>
            <w:r w:rsidR="00E76800" w:rsidRPr="00E76800">
              <w:t xml:space="preserve"> gehen bald ins Collège sie macht aber eine Lehre. </w:t>
            </w:r>
            <w:r w:rsidR="00E76800">
              <w:t>Ihre Freunde sprechen immer von den vielen Ferienwochen, die sie noch vor sich haben. Angelina muss schon eine Woche nach dem Lager beginnen zu arbeiten. Während einer gemütlichen Runde frägt ihr Angelina was los sei. Sie sagt es sei nichts und verlässt die Gruppe trotzig.</w:t>
            </w:r>
          </w:p>
          <w:p w14:paraId="6F9EFBB7" w14:textId="77777777" w:rsidR="00E76800" w:rsidRDefault="00E76800" w:rsidP="00E76800">
            <w:pPr>
              <w:pStyle w:val="Standardfett"/>
            </w:pPr>
          </w:p>
          <w:p w14:paraId="3B0AF751" w14:textId="330A8C50" w:rsidR="00E76800" w:rsidRPr="00E76800" w:rsidRDefault="00E76800" w:rsidP="00E76800">
            <w:pPr>
              <w:pStyle w:val="Standardfett"/>
            </w:pPr>
            <w:r>
              <w:t xml:space="preserve">Thema (Angst vor der Zukunft, habe ich den richtigen Job </w:t>
            </w:r>
            <w:r w:rsidR="00BA045A">
              <w:t>gewählt?</w:t>
            </w:r>
            <w:r>
              <w:t xml:space="preserve"> werde ich die Herausforderungen schaffen?)</w:t>
            </w:r>
          </w:p>
        </w:tc>
        <w:tc>
          <w:tcPr>
            <w:tcW w:w="2403" w:type="dxa"/>
          </w:tcPr>
          <w:p w14:paraId="2EBEAD2D" w14:textId="45609DF1" w:rsidR="00FF6A39" w:rsidRPr="00FF6A39" w:rsidRDefault="00FF6A39" w:rsidP="00E76800">
            <w:pPr>
              <w:pStyle w:val="Standardfett"/>
            </w:pPr>
            <w:r w:rsidRPr="00FF6A39">
              <w:t>15-Team</w:t>
            </w:r>
          </w:p>
        </w:tc>
      </w:tr>
      <w:tr w:rsidR="00FF6A39" w14:paraId="3BAF979A" w14:textId="77777777" w:rsidTr="629ED906">
        <w:tc>
          <w:tcPr>
            <w:tcW w:w="7792" w:type="dxa"/>
          </w:tcPr>
          <w:p w14:paraId="4FA3E8F3" w14:textId="77777777" w:rsidR="00FF6A39" w:rsidRDefault="00BA045A" w:rsidP="00E76800">
            <w:pPr>
              <w:pStyle w:val="Standardfett"/>
            </w:pPr>
            <w:r>
              <w:t xml:space="preserve">Beim </w:t>
            </w:r>
            <w:proofErr w:type="spellStart"/>
            <w:r>
              <w:t>Schlam</w:t>
            </w:r>
            <w:proofErr w:type="spellEnd"/>
            <w:r>
              <w:t xml:space="preserve"> und bei den </w:t>
            </w:r>
            <w:proofErr w:type="spellStart"/>
            <w:r>
              <w:t>Badetagn</w:t>
            </w:r>
            <w:proofErr w:type="spellEnd"/>
            <w:r>
              <w:t xml:space="preserve"> macht Anton nie gerne mit. Während alle unbeschwert in Badehosen herumlaufen, zieht sich Anton immer ein T-Shirt an. Während der Freizeit bemerk ihr, dass Anton auf Instagramm vielen Fitness-Influencern folgt. Nach dem Badetag sagt Anton plötzlich, dass er nicht </w:t>
            </w:r>
            <w:proofErr w:type="spellStart"/>
            <w:r>
              <w:t>all zu</w:t>
            </w:r>
            <w:proofErr w:type="spellEnd"/>
            <w:r>
              <w:t xml:space="preserve"> viel Essen möchte und auf das Dessert verzichten will. Als bei der Disco Marie-Claude nicht mir ihm tanzen möchte, läuft er von der Disco mit den Worten «Mit einem sollen Milchbubi wie mir will ehe niemand </w:t>
            </w:r>
            <w:proofErr w:type="spellStart"/>
            <w:r>
              <w:t>zusemmensein</w:t>
            </w:r>
            <w:proofErr w:type="spellEnd"/>
            <w:r>
              <w:t>» weg. Da ihr seine Freunde seid, geht ihr ihm hinterher</w:t>
            </w:r>
          </w:p>
          <w:p w14:paraId="6E7E0744" w14:textId="77777777" w:rsidR="00BA045A" w:rsidRDefault="00BA045A" w:rsidP="00E76800">
            <w:pPr>
              <w:pStyle w:val="Standardfett"/>
            </w:pPr>
          </w:p>
          <w:p w14:paraId="65A43672" w14:textId="046E4A4D" w:rsidR="00BA045A" w:rsidRDefault="00BA045A" w:rsidP="00E76800">
            <w:pPr>
              <w:pStyle w:val="Standardfett"/>
            </w:pPr>
            <w:r>
              <w:t xml:space="preserve">Thema: </w:t>
            </w:r>
            <w:proofErr w:type="spellStart"/>
            <w:r>
              <w:t>InfluencerImage</w:t>
            </w:r>
            <w:proofErr w:type="spellEnd"/>
            <w:r>
              <w:t xml:space="preserve">, </w:t>
            </w:r>
            <w:r w:rsidR="00FF328C">
              <w:t>Sich selbst annehmen, Umgang mit einer Abfuhr</w:t>
            </w:r>
          </w:p>
        </w:tc>
        <w:tc>
          <w:tcPr>
            <w:tcW w:w="2403" w:type="dxa"/>
          </w:tcPr>
          <w:p w14:paraId="67C996EB" w14:textId="67C9A1F0" w:rsidR="00FF6A39" w:rsidRPr="00FF6A39" w:rsidRDefault="00FF6A39" w:rsidP="00E76800">
            <w:pPr>
              <w:pStyle w:val="Standardfett"/>
            </w:pPr>
            <w:r w:rsidRPr="00FF6A39">
              <w:t>15-Team</w:t>
            </w:r>
          </w:p>
        </w:tc>
      </w:tr>
      <w:tr w:rsidR="00FF6A39" w14:paraId="2B624E5E" w14:textId="77777777" w:rsidTr="629ED906">
        <w:tc>
          <w:tcPr>
            <w:tcW w:w="7792" w:type="dxa"/>
          </w:tcPr>
          <w:p w14:paraId="407E6099" w14:textId="476B69F3" w:rsidR="00FF6A39" w:rsidRDefault="0BC02355" w:rsidP="00E76800">
            <w:pPr>
              <w:pStyle w:val="Standardfett"/>
            </w:pPr>
            <w:r>
              <w:t>Während den Sportblöcken im Lager fällt euch auf, dass immer die gleichen Personen zusammenspielen und immer die gleichen Personen neben dem Spielfeld sitzen und zuschauen. Anfangs denkt ihr euch nicht besonders viel dabei, da ihr das Gefühl habt, dass sie untereinander wechseln werden. ALs euch jedoch beim nächsten Sportturnier wieder genau das gleiche auffällt, geht ihr hin und sprecht die Gruppe darauf an. Diese antwortet daraufhin nur, dass sie gewinnen wollen und deshalb die unsportlichen Personen im Team nicht spielen lassen wollen.</w:t>
            </w:r>
          </w:p>
          <w:p w14:paraId="74492D1A" w14:textId="0801BF41" w:rsidR="00FF6A39" w:rsidRDefault="00FF6A39" w:rsidP="00E76800">
            <w:pPr>
              <w:pStyle w:val="Standardfett"/>
            </w:pPr>
          </w:p>
          <w:p w14:paraId="5A57CDCE" w14:textId="7162C260" w:rsidR="00FF6A39" w:rsidRDefault="0BC02355" w:rsidP="00E76800">
            <w:pPr>
              <w:pStyle w:val="Standardfett"/>
            </w:pPr>
            <w:r>
              <w:lastRenderedPageBreak/>
              <w:t>Thema: Ausgrenzung, Fair Play.</w:t>
            </w:r>
          </w:p>
        </w:tc>
        <w:tc>
          <w:tcPr>
            <w:tcW w:w="2403" w:type="dxa"/>
          </w:tcPr>
          <w:p w14:paraId="757F3006" w14:textId="6E136792" w:rsidR="00FF6A39" w:rsidRDefault="0BC02355" w:rsidP="00E76800">
            <w:pPr>
              <w:pStyle w:val="Standardfett"/>
            </w:pPr>
            <w:r>
              <w:lastRenderedPageBreak/>
              <w:t>2. bis 4. Klasse</w:t>
            </w:r>
          </w:p>
        </w:tc>
      </w:tr>
      <w:tr w:rsidR="0BC02355" w14:paraId="4F4CA7FE" w14:textId="77777777" w:rsidTr="629ED906">
        <w:tc>
          <w:tcPr>
            <w:tcW w:w="7792" w:type="dxa"/>
          </w:tcPr>
          <w:p w14:paraId="0D54B1BD" w14:textId="7B1967CF" w:rsidR="0BC02355" w:rsidRDefault="629ED906" w:rsidP="0BC02355">
            <w:pPr>
              <w:pStyle w:val="Standardfett"/>
            </w:pPr>
            <w:r>
              <w:t xml:space="preserve">Ein paar Monate vor dem Lager ist Lara mit ihren Eltern vom Thurgau nach Fribourg gezogen und ihre Eltern haben sie auch gleich in der Jubla angemeldet. Sie besucht die Gruppenstunden sowie das Lager, hat aber den Anschluss zu ihren Kollegen noch nicht ganz gefunden. Aus diesem Grund verbringen die älteren Teilnehmer ein wenig Zeit mit Lara und zeigen ihr den typischen </w:t>
            </w:r>
            <w:proofErr w:type="spellStart"/>
            <w:r>
              <w:t>Jublalageralltag</w:t>
            </w:r>
            <w:proofErr w:type="spellEnd"/>
            <w:r>
              <w:t>. Ihnen fällt jedoch auf, dass sie häufig auf gleichaltrige Kollegen von Lara treffen, welche sich etwas auf dem Handy zeigen, und dann kichern und weglaufen, sobald sich Lara ihnen nähert. Als euch dies mehrmals auffällt, stellt ihr die Teilnehmer zur Rede. Anfangs wollen sie nicht so ganz mit der Sprache rausrücken, danach geben sie aber zu, dass sie sich über Lara lustig gemacht haben, da sie neu in der Gruppe ist und einen anderen Dialekt spricht.</w:t>
            </w:r>
          </w:p>
          <w:p w14:paraId="692E982F" w14:textId="5F872635" w:rsidR="0BC02355" w:rsidRDefault="0BC02355" w:rsidP="0BC02355">
            <w:pPr>
              <w:pStyle w:val="Standardfett"/>
            </w:pPr>
          </w:p>
          <w:p w14:paraId="1E2856C6" w14:textId="78998DB7" w:rsidR="0BC02355" w:rsidRDefault="629ED906" w:rsidP="0BC02355">
            <w:pPr>
              <w:pStyle w:val="Standardfett"/>
            </w:pPr>
            <w:r>
              <w:t xml:space="preserve">Thema: </w:t>
            </w:r>
            <w:r w:rsidR="00F871D9">
              <w:t>(</w:t>
            </w:r>
            <w:r>
              <w:t>Ausgrenzung, Mobbing, Integrieren</w:t>
            </w:r>
            <w:r w:rsidR="00F871D9">
              <w:t>)</w:t>
            </w:r>
          </w:p>
        </w:tc>
        <w:tc>
          <w:tcPr>
            <w:tcW w:w="2403" w:type="dxa"/>
          </w:tcPr>
          <w:p w14:paraId="76470F79" w14:textId="2518B9F4" w:rsidR="0BC02355" w:rsidRDefault="0BC02355" w:rsidP="0BC02355">
            <w:pPr>
              <w:pStyle w:val="Standardfett"/>
            </w:pPr>
            <w:r>
              <w:t>2. bis 4. Klasse</w:t>
            </w:r>
          </w:p>
        </w:tc>
      </w:tr>
      <w:tr w:rsidR="00F871D9" w14:paraId="5A12D478" w14:textId="77777777" w:rsidTr="629ED906">
        <w:tc>
          <w:tcPr>
            <w:tcW w:w="7792" w:type="dxa"/>
          </w:tcPr>
          <w:p w14:paraId="5541D524" w14:textId="77777777" w:rsidR="00F871D9" w:rsidRDefault="00F871D9" w:rsidP="0BC02355">
            <w:pPr>
              <w:pStyle w:val="Standardfett"/>
            </w:pPr>
            <w:r>
              <w:t xml:space="preserve">Bei der Anreise für das diesjährige Skiweekend bekommt Sara für ihre neue </w:t>
            </w:r>
            <w:proofErr w:type="spellStart"/>
            <w:r>
              <w:t>Skijacke</w:t>
            </w:r>
            <w:proofErr w:type="spellEnd"/>
            <w:r>
              <w:t xml:space="preserve"> viele Komplimente. Kurz danach kommt Simon mit der genau gleichen Jacke an. Er wird von den gleichaltrigen Mädchen nur schief angeschaut und die Jungs lachen ihn aus und machen doofe Kommentare, wie: «Du kannst Dich gleich zu den Mädels setzten», oder «Da ist ja Simone». Simon fehlen die Worte und er setzt sich ganz </w:t>
            </w:r>
            <w:proofErr w:type="gramStart"/>
            <w:r>
              <w:t>alleine</w:t>
            </w:r>
            <w:proofErr w:type="gramEnd"/>
            <w:r>
              <w:t xml:space="preserve"> auf eine freie Bank im Bus. Im Lagerhaus angekommen wird er nun weiter gehänselt. Keine der Jungengruppen möchte Simon im Zimmer haben, und sagen ihm lachend er soll doch in eine Mädchengruppe. Beim Abendessen fehlt Simon. Nach kurzem Suchen wird er weinend hinter dem Lagerhaus gefunden.</w:t>
            </w:r>
          </w:p>
          <w:p w14:paraId="1BBC5A19" w14:textId="77777777" w:rsidR="00F871D9" w:rsidRDefault="00F871D9" w:rsidP="0BC02355">
            <w:pPr>
              <w:pStyle w:val="Standardfett"/>
            </w:pPr>
          </w:p>
          <w:p w14:paraId="2F515381" w14:textId="3818D6CE" w:rsidR="00F871D9" w:rsidRDefault="00F871D9" w:rsidP="0BC02355">
            <w:pPr>
              <w:pStyle w:val="Standardfett"/>
            </w:pPr>
            <w:r>
              <w:t>Thema: Mobbing, Ausgrenzung, Gender</w:t>
            </w:r>
          </w:p>
        </w:tc>
        <w:tc>
          <w:tcPr>
            <w:tcW w:w="2403" w:type="dxa"/>
          </w:tcPr>
          <w:p w14:paraId="5DFD50D5" w14:textId="628F3AED" w:rsidR="00F871D9" w:rsidRDefault="00F871D9" w:rsidP="0BC02355">
            <w:pPr>
              <w:pStyle w:val="Standardfett"/>
            </w:pPr>
            <w:r>
              <w:t>5.-7. Klasse</w:t>
            </w:r>
          </w:p>
        </w:tc>
      </w:tr>
      <w:tr w:rsidR="00F871D9" w14:paraId="0484AA84" w14:textId="77777777" w:rsidTr="00F871D9">
        <w:trPr>
          <w:trHeight w:val="721"/>
        </w:trPr>
        <w:tc>
          <w:tcPr>
            <w:tcW w:w="7792" w:type="dxa"/>
          </w:tcPr>
          <w:p w14:paraId="510F28FB" w14:textId="35FFF9A4" w:rsidR="00F871D9" w:rsidRDefault="00F871D9" w:rsidP="0BC02355">
            <w:pPr>
              <w:pStyle w:val="Standardfett"/>
            </w:pPr>
            <w:r>
              <w:t xml:space="preserve">Rachel bekommt während dem Lager einen Anruf von zuhause, ihre Grossmutter ist verstorben. Sie zieht sich zurück und bleibt im Zimmer/Zelt. Niemand weiss was los ist. Jasmin und Clara sind total genervt und </w:t>
            </w:r>
            <w:proofErr w:type="gramStart"/>
            <w:r>
              <w:t>sagen</w:t>
            </w:r>
            <w:proofErr w:type="gramEnd"/>
            <w:r>
              <w:t xml:space="preserve"> dass das wieder typisch für Rachel ist: «Immer muss sie Aufmerksamkeit auf sich ziehen». «Soll sie doch im Zelt/Zimmer versauern!» Am Abend beim Lagerfeuer, bricht sie plötzlich in Tränen aus und rennt stürmisch weg.</w:t>
            </w:r>
          </w:p>
          <w:p w14:paraId="28CE8B98" w14:textId="77777777" w:rsidR="00F871D9" w:rsidRDefault="00F871D9" w:rsidP="0BC02355">
            <w:pPr>
              <w:pStyle w:val="Standardfett"/>
            </w:pPr>
          </w:p>
          <w:p w14:paraId="5C730DF2" w14:textId="39927BCE" w:rsidR="00F871D9" w:rsidRDefault="00F871D9" w:rsidP="0BC02355">
            <w:pPr>
              <w:pStyle w:val="Standardfett"/>
            </w:pPr>
            <w:r>
              <w:t>Thema: (Verlust, Trauer)</w:t>
            </w:r>
          </w:p>
        </w:tc>
        <w:tc>
          <w:tcPr>
            <w:tcW w:w="2403" w:type="dxa"/>
          </w:tcPr>
          <w:p w14:paraId="44EAF34D" w14:textId="1457D377" w:rsidR="00F871D9" w:rsidRDefault="00F871D9" w:rsidP="0BC02355">
            <w:pPr>
              <w:pStyle w:val="Standardfett"/>
            </w:pPr>
            <w:r>
              <w:t>5.-7. Klasse</w:t>
            </w:r>
          </w:p>
        </w:tc>
      </w:tr>
    </w:tbl>
    <w:p w14:paraId="2E63FE67" w14:textId="77777777" w:rsidR="00FF6A39" w:rsidRPr="00F871D9" w:rsidRDefault="00FF6A39" w:rsidP="00E76800">
      <w:pPr>
        <w:pStyle w:val="Standardfett"/>
        <w:rPr>
          <w:lang w:val="de-DE"/>
        </w:rPr>
      </w:pPr>
    </w:p>
    <w:sectPr w:rsidR="00FF6A39" w:rsidRPr="00F871D9" w:rsidSect="00212D7B">
      <w:headerReference w:type="default" r:id="rId10"/>
      <w:pgSz w:w="11906" w:h="16838" w:code="9"/>
      <w:pgMar w:top="1525" w:right="567" w:bottom="1134" w:left="1134"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49F5" w14:textId="77777777" w:rsidR="007449AA" w:rsidRDefault="007449AA">
      <w:r>
        <w:separator/>
      </w:r>
    </w:p>
  </w:endnote>
  <w:endnote w:type="continuationSeparator" w:id="0">
    <w:p w14:paraId="0E0271E7" w14:textId="77777777" w:rsidR="007449AA" w:rsidRDefault="0074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5783" w14:textId="77777777" w:rsidR="007449AA" w:rsidRDefault="007449AA">
      <w:r>
        <w:separator/>
      </w:r>
    </w:p>
  </w:footnote>
  <w:footnote w:type="continuationSeparator" w:id="0">
    <w:p w14:paraId="36E5985D" w14:textId="77777777" w:rsidR="007449AA" w:rsidRDefault="0074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5731" w14:textId="77777777" w:rsidR="00403703" w:rsidRPr="00E30304" w:rsidRDefault="00403703" w:rsidP="00403703">
    <w:pPr>
      <w:pStyle w:val="Kopfzeile"/>
      <w:tabs>
        <w:tab w:val="clear" w:pos="4536"/>
        <w:tab w:val="clear" w:pos="9072"/>
        <w:tab w:val="left" w:pos="2977"/>
      </w:tabs>
      <w:ind w:right="2407"/>
      <w:rPr>
        <w:sz w:val="16"/>
        <w:lang w:val="de-CH"/>
      </w:rPr>
    </w:pPr>
    <w:r>
      <w:rPr>
        <w:b/>
        <w:sz w:val="16"/>
        <w:lang w:val="de-CH"/>
      </w:rPr>
      <w:t>Jungwacht Blauring Schweiz</w:t>
    </w:r>
    <w:r>
      <w:rPr>
        <w:b/>
        <w:sz w:val="16"/>
        <w:lang w:val="de-CH"/>
      </w:rPr>
      <w:tab/>
    </w:r>
    <w:r w:rsidR="00B77F34">
      <w:rPr>
        <w:b/>
        <w:sz w:val="16"/>
        <w:lang w:val="de-CH"/>
      </w:rPr>
      <w:t>Lager</w:t>
    </w:r>
  </w:p>
  <w:p w14:paraId="7F2EA79F" w14:textId="77777777" w:rsidR="00403703" w:rsidRPr="00E30304" w:rsidRDefault="00403703" w:rsidP="00403703">
    <w:pPr>
      <w:pStyle w:val="Kopfzeile"/>
      <w:tabs>
        <w:tab w:val="clear" w:pos="4536"/>
        <w:tab w:val="clear" w:pos="9072"/>
        <w:tab w:val="left" w:pos="2977"/>
      </w:tabs>
      <w:ind w:right="2407"/>
      <w:rPr>
        <w:sz w:val="16"/>
        <w:lang w:val="de-CH"/>
      </w:rPr>
    </w:pPr>
    <w:r w:rsidRPr="00E30304">
      <w:rPr>
        <w:b/>
        <w:bCs w:val="0"/>
        <w:noProof/>
        <w:sz w:val="16"/>
      </w:rPr>
      <w:drawing>
        <wp:anchor distT="0" distB="0" distL="114300" distR="114300" simplePos="0" relativeHeight="251660288" behindDoc="0" locked="0" layoutInCell="1" allowOverlap="1" wp14:anchorId="7ACF2F4F" wp14:editId="7956E3FB">
          <wp:simplePos x="0" y="0"/>
          <wp:positionH relativeFrom="column">
            <wp:posOffset>5372100</wp:posOffset>
          </wp:positionH>
          <wp:positionV relativeFrom="paragraph">
            <wp:posOffset>-407035</wp:posOffset>
          </wp:positionV>
          <wp:extent cx="528320" cy="686435"/>
          <wp:effectExtent l="0" t="0" r="5080" b="0"/>
          <wp:wrapNone/>
          <wp:docPr id="3" name="Grafik 3" descr="logo_jungwacht-blaurin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logo_jungwacht-blaurin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304">
      <w:rPr>
        <w:b/>
        <w:bCs w:val="0"/>
        <w:noProof/>
        <w:sz w:val="16"/>
      </w:rPr>
      <w:drawing>
        <wp:anchor distT="0" distB="0" distL="114300" distR="114300" simplePos="0" relativeHeight="251661312" behindDoc="0" locked="0" layoutInCell="1" allowOverlap="1" wp14:anchorId="1574FECF" wp14:editId="446010F5">
          <wp:simplePos x="0" y="0"/>
          <wp:positionH relativeFrom="column">
            <wp:posOffset>6057900</wp:posOffset>
          </wp:positionH>
          <wp:positionV relativeFrom="paragraph">
            <wp:posOffset>-292735</wp:posOffset>
          </wp:positionV>
          <wp:extent cx="336550" cy="3429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5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304">
      <w:rPr>
        <w:b/>
        <w:noProof/>
        <w:sz w:val="16"/>
      </w:rPr>
      <mc:AlternateContent>
        <mc:Choice Requires="wps">
          <w:drawing>
            <wp:anchor distT="0" distB="0" distL="114300" distR="114300" simplePos="0" relativeHeight="251659264" behindDoc="0" locked="0" layoutInCell="1" allowOverlap="1" wp14:anchorId="347764F7" wp14:editId="63692907">
              <wp:simplePos x="0" y="0"/>
              <wp:positionH relativeFrom="column">
                <wp:posOffset>1600200</wp:posOffset>
              </wp:positionH>
              <wp:positionV relativeFrom="paragraph">
                <wp:posOffset>-107950</wp:posOffset>
              </wp:positionV>
              <wp:extent cx="0" cy="224155"/>
              <wp:effectExtent l="19050" t="15875" r="19050" b="1714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Gerader Verbinde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126pt,-8.5pt" to="126pt,9.15pt" w14:anchorId="1E1C3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"/>
          </w:pict>
        </mc:Fallback>
      </mc:AlternateContent>
    </w:r>
    <w:r w:rsidRPr="00E30304">
      <w:rPr>
        <w:sz w:val="16"/>
        <w:lang w:val="de-CH"/>
      </w:rPr>
      <w:tab/>
    </w:r>
    <w:r>
      <w:rPr>
        <w:sz w:val="16"/>
        <w:lang w:val="de-CH"/>
      </w:rPr>
      <w:t>Lagermotto</w:t>
    </w:r>
  </w:p>
  <w:p w14:paraId="3BE18124" w14:textId="77777777" w:rsidR="00403703" w:rsidRDefault="00403703">
    <w:pPr>
      <w:pStyle w:val="Kopfzeile"/>
    </w:pPr>
  </w:p>
</w:hdr>
</file>

<file path=word/intelligence2.xml><?xml version="1.0" encoding="utf-8"?>
<int2:intelligence xmlns:int2="http://schemas.microsoft.com/office/intelligence/2020/intelligence" xmlns:oel="http://schemas.microsoft.com/office/2019/extlst">
  <int2:observations>
    <int2:textHash int2:hashCode="Zgk6J+1ZpOgVv2" int2:id="BjNqfKw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F8E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E5A90"/>
    <w:multiLevelType w:val="hybridMultilevel"/>
    <w:tmpl w:val="3D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B83E1F"/>
    <w:multiLevelType w:val="multilevel"/>
    <w:tmpl w:val="D60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D0238"/>
    <w:multiLevelType w:val="hybridMultilevel"/>
    <w:tmpl w:val="B7EEA1B8"/>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0078AC"/>
    <w:multiLevelType w:val="hybridMultilevel"/>
    <w:tmpl w:val="668C790C"/>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4B1F89"/>
    <w:multiLevelType w:val="hybridMultilevel"/>
    <w:tmpl w:val="E220A926"/>
    <w:lvl w:ilvl="0" w:tplc="95CC400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55F1D5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5D3619E"/>
    <w:multiLevelType w:val="hybridMultilevel"/>
    <w:tmpl w:val="5AA871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71668286">
    <w:abstractNumId w:val="10"/>
  </w:num>
  <w:num w:numId="2" w16cid:durableId="507183913">
    <w:abstractNumId w:val="2"/>
  </w:num>
  <w:num w:numId="3" w16cid:durableId="2038460613">
    <w:abstractNumId w:val="11"/>
  </w:num>
  <w:num w:numId="4" w16cid:durableId="217867377">
    <w:abstractNumId w:val="5"/>
  </w:num>
  <w:num w:numId="5" w16cid:durableId="41947517">
    <w:abstractNumId w:val="4"/>
  </w:num>
  <w:num w:numId="6" w16cid:durableId="725027372">
    <w:abstractNumId w:val="7"/>
  </w:num>
  <w:num w:numId="7" w16cid:durableId="2106922787">
    <w:abstractNumId w:val="3"/>
  </w:num>
  <w:num w:numId="8" w16cid:durableId="1174149551">
    <w:abstractNumId w:val="1"/>
  </w:num>
  <w:num w:numId="9" w16cid:durableId="2114397458">
    <w:abstractNumId w:val="9"/>
  </w:num>
  <w:num w:numId="10" w16cid:durableId="1689259967">
    <w:abstractNumId w:val="9"/>
  </w:num>
  <w:num w:numId="11" w16cid:durableId="1127164800">
    <w:abstractNumId w:val="9"/>
  </w:num>
  <w:num w:numId="12" w16cid:durableId="353383384">
    <w:abstractNumId w:val="9"/>
  </w:num>
  <w:num w:numId="13" w16cid:durableId="708411127">
    <w:abstractNumId w:val="9"/>
  </w:num>
  <w:num w:numId="14" w16cid:durableId="568274253">
    <w:abstractNumId w:val="9"/>
  </w:num>
  <w:num w:numId="15" w16cid:durableId="206262873">
    <w:abstractNumId w:val="9"/>
  </w:num>
  <w:num w:numId="16" w16cid:durableId="1527132445">
    <w:abstractNumId w:val="9"/>
  </w:num>
  <w:num w:numId="17" w16cid:durableId="1692562809">
    <w:abstractNumId w:val="9"/>
  </w:num>
  <w:num w:numId="18" w16cid:durableId="1667902570">
    <w:abstractNumId w:val="9"/>
  </w:num>
  <w:num w:numId="19" w16cid:durableId="434836359">
    <w:abstractNumId w:val="8"/>
  </w:num>
  <w:num w:numId="20" w16cid:durableId="1738164595">
    <w:abstractNumId w:val="6"/>
  </w:num>
  <w:num w:numId="21" w16cid:durableId="404650153">
    <w:abstractNumId w:val="0"/>
  </w:num>
  <w:num w:numId="22" w16cid:durableId="1209103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29"/>
    <w:rsid w:val="00134DC1"/>
    <w:rsid w:val="0013701E"/>
    <w:rsid w:val="00153C53"/>
    <w:rsid w:val="001956EC"/>
    <w:rsid w:val="001E2127"/>
    <w:rsid w:val="00212D7B"/>
    <w:rsid w:val="002B3A24"/>
    <w:rsid w:val="00300E10"/>
    <w:rsid w:val="00376D29"/>
    <w:rsid w:val="00403703"/>
    <w:rsid w:val="00411BBC"/>
    <w:rsid w:val="00427480"/>
    <w:rsid w:val="004452BA"/>
    <w:rsid w:val="00452109"/>
    <w:rsid w:val="00490C03"/>
    <w:rsid w:val="0052594C"/>
    <w:rsid w:val="00543B92"/>
    <w:rsid w:val="00551D71"/>
    <w:rsid w:val="0057265F"/>
    <w:rsid w:val="005D6BC3"/>
    <w:rsid w:val="006868FF"/>
    <w:rsid w:val="006D52F5"/>
    <w:rsid w:val="00727453"/>
    <w:rsid w:val="007449AA"/>
    <w:rsid w:val="007A4B21"/>
    <w:rsid w:val="00826566"/>
    <w:rsid w:val="008A648E"/>
    <w:rsid w:val="009B44A3"/>
    <w:rsid w:val="009B67DD"/>
    <w:rsid w:val="009B6968"/>
    <w:rsid w:val="00A01FED"/>
    <w:rsid w:val="00B27E64"/>
    <w:rsid w:val="00B77F34"/>
    <w:rsid w:val="00BA045A"/>
    <w:rsid w:val="00C47F06"/>
    <w:rsid w:val="00C5217E"/>
    <w:rsid w:val="00C91662"/>
    <w:rsid w:val="00C92691"/>
    <w:rsid w:val="00DC5747"/>
    <w:rsid w:val="00E543A6"/>
    <w:rsid w:val="00E76800"/>
    <w:rsid w:val="00E7764C"/>
    <w:rsid w:val="00F50A36"/>
    <w:rsid w:val="00F871D9"/>
    <w:rsid w:val="00FF328C"/>
    <w:rsid w:val="00FF6A39"/>
    <w:rsid w:val="0BC02355"/>
    <w:rsid w:val="629ED906"/>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81AF9"/>
  <w14:defaultImageDpi w14:val="300"/>
  <w15:chartTrackingRefBased/>
  <w15:docId w15:val="{1BC94936-CCBA-4BAC-BC72-CBCF1B1A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2864"/>
    <w:rPr>
      <w:rFonts w:ascii="Century Gothic" w:hAnsi="Century Gothic" w:cs="Arial"/>
      <w:bCs/>
      <w:kern w:val="32"/>
      <w:sz w:val="18"/>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Lucida Grande"/>
      <w:szCs w:val="18"/>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rsid w:val="009D50D3"/>
    <w:pPr>
      <w:tabs>
        <w:tab w:val="center" w:pos="4536"/>
        <w:tab w:val="right" w:pos="9072"/>
      </w:tabs>
    </w:pPr>
  </w:style>
  <w:style w:type="paragraph" w:customStyle="1" w:styleId="Aufzhlung">
    <w:name w:val="Aufzählung"/>
    <w:basedOn w:val="Standard"/>
    <w:qFormat/>
    <w:rsid w:val="007A2864"/>
    <w:pPr>
      <w:numPr>
        <w:numId w:val="9"/>
      </w:numPr>
    </w:pPr>
  </w:style>
  <w:style w:type="paragraph" w:styleId="Kopfzeile">
    <w:name w:val="header"/>
    <w:basedOn w:val="Standard"/>
    <w:rsid w:val="00F83653"/>
    <w:pPr>
      <w:tabs>
        <w:tab w:val="center" w:pos="4536"/>
        <w:tab w:val="right" w:pos="9072"/>
      </w:tabs>
    </w:pPr>
  </w:style>
  <w:style w:type="character" w:customStyle="1" w:styleId="FuzeileZchn">
    <w:name w:val="Fußzeile Zchn"/>
    <w:link w:val="Fuzeile"/>
    <w:rsid w:val="009D50D3"/>
    <w:rPr>
      <w:rFonts w:ascii="Century Gothic" w:hAnsi="Century Gothic" w:cs="Arial"/>
      <w:bCs/>
      <w:kern w:val="32"/>
      <w:sz w:val="18"/>
      <w:szCs w:val="24"/>
    </w:rPr>
  </w:style>
  <w:style w:type="paragraph" w:customStyle="1" w:styleId="Standardfett">
    <w:name w:val="Standard fett"/>
    <w:basedOn w:val="Standard"/>
    <w:autoRedefine/>
    <w:qFormat/>
    <w:rsid w:val="00E76800"/>
    <w:rPr>
      <w:bCs w:val="0"/>
      <w:kern w:val="0"/>
      <w:lang w:val="de-CH"/>
    </w:rPr>
  </w:style>
  <w:style w:type="paragraph" w:customStyle="1" w:styleId="Titelklein">
    <w:name w:val="Titel klein"/>
    <w:basedOn w:val="Standard"/>
    <w:qFormat/>
    <w:rsid w:val="00523419"/>
    <w:rPr>
      <w:b/>
      <w:sz w:val="20"/>
    </w:rPr>
  </w:style>
  <w:style w:type="paragraph" w:styleId="Verzeichnis1">
    <w:name w:val="toc 1"/>
    <w:basedOn w:val="Standard"/>
    <w:next w:val="Standard"/>
    <w:autoRedefine/>
    <w:semiHidden/>
    <w:rsid w:val="00503957"/>
  </w:style>
  <w:style w:type="paragraph" w:customStyle="1" w:styleId="Haupttitel">
    <w:name w:val="Haupttitel"/>
    <w:basedOn w:val="Standard"/>
    <w:next w:val="Standard"/>
    <w:autoRedefine/>
    <w:rsid w:val="00523419"/>
    <w:rPr>
      <w:b/>
      <w:sz w:val="24"/>
      <w:lang w:val="de-CH"/>
    </w:rPr>
  </w:style>
  <w:style w:type="paragraph" w:styleId="Listenabsatz">
    <w:name w:val="List Paragraph"/>
    <w:basedOn w:val="Standard"/>
    <w:uiPriority w:val="34"/>
    <w:qFormat/>
    <w:rsid w:val="00376D29"/>
    <w:pPr>
      <w:spacing w:after="160" w:line="259" w:lineRule="auto"/>
      <w:ind w:left="720"/>
      <w:contextualSpacing/>
    </w:pPr>
    <w:rPr>
      <w:rFonts w:asciiTheme="minorHAnsi" w:eastAsiaTheme="minorHAnsi" w:hAnsiTheme="minorHAnsi" w:cstheme="minorBidi"/>
      <w:bCs w:val="0"/>
      <w:kern w:val="0"/>
      <w:sz w:val="22"/>
      <w:szCs w:val="22"/>
      <w:lang w:val="de-CH" w:eastAsia="en-US"/>
    </w:rPr>
  </w:style>
  <w:style w:type="table" w:styleId="Tabellenraster">
    <w:name w:val="Table Grid"/>
    <w:basedOn w:val="NormaleTabelle"/>
    <w:rsid w:val="00FF6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itzer\Downloads\Vorlage_L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CFD1B760108C439B75D30342BACAC9" ma:contentTypeVersion="16" ma:contentTypeDescription="Ein neues Dokument erstellen." ma:contentTypeScope="" ma:versionID="d03390e9828b1d3c4f1f2e4675e5ae8b">
  <xsd:schema xmlns:xsd="http://www.w3.org/2001/XMLSchema" xmlns:xs="http://www.w3.org/2001/XMLSchema" xmlns:p="http://schemas.microsoft.com/office/2006/metadata/properties" xmlns:ns2="55f6b0a7-b6aa-4010-af09-1052556e0342" xmlns:ns3="5acc095f-3596-44c9-8525-83f4667c0720" targetNamespace="http://schemas.microsoft.com/office/2006/metadata/properties" ma:root="true" ma:fieldsID="33691d96878731fd847b91a300048b14" ns2:_="" ns3:_="">
    <xsd:import namespace="55f6b0a7-b6aa-4010-af09-1052556e0342"/>
    <xsd:import namespace="5acc095f-3596-44c9-8525-83f4667c0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b0a7-b6aa-4010-af09-1052556e0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62460d-f388-441e-a79d-80038578e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cc095f-3596-44c9-8525-83f4667c072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164c4ca-f9a0-413b-9978-a35d354be54d}" ma:internalName="TaxCatchAll" ma:showField="CatchAllData" ma:web="5acc095f-3596-44c9-8525-83f4667c0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cc095f-3596-44c9-8525-83f4667c0720" xsi:nil="true"/>
    <lcf76f155ced4ddcb4097134ff3c332f xmlns="55f6b0a7-b6aa-4010-af09-1052556e03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E5990-403D-4143-98A0-F10ECDB8D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b0a7-b6aa-4010-af09-1052556e0342"/>
    <ds:schemaRef ds:uri="5acc095f-3596-44c9-8525-83f4667c0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B820D-EE27-4E1A-B777-560AB7D879EA}">
  <ds:schemaRefs>
    <ds:schemaRef ds:uri="http://schemas.microsoft.com/office/2006/metadata/properties"/>
    <ds:schemaRef ds:uri="http://schemas.microsoft.com/office/infopath/2007/PartnerControls"/>
    <ds:schemaRef ds:uri="5acc095f-3596-44c9-8525-83f4667c0720"/>
    <ds:schemaRef ds:uri="55f6b0a7-b6aa-4010-af09-1052556e0342"/>
  </ds:schemaRefs>
</ds:datastoreItem>
</file>

<file path=customXml/itemProps3.xml><?xml version="1.0" encoding="utf-8"?>
<ds:datastoreItem xmlns:ds="http://schemas.openxmlformats.org/officeDocument/2006/customXml" ds:itemID="{A036C656-ED8B-43A4-8C3F-9A080709F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Vorlage_LA</Template>
  <TotalTime>0</TotalTime>
  <Pages>3</Pages>
  <Words>1175</Words>
  <Characters>7409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Jungwacht Blauring Schweiz</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Besitzer</dc:creator>
  <cp:keywords/>
  <cp:lastModifiedBy>Valentin Rudaz</cp:lastModifiedBy>
  <cp:revision>8</cp:revision>
  <cp:lastPrinted>2013-11-11T15:13:00Z</cp:lastPrinted>
  <dcterms:created xsi:type="dcterms:W3CDTF">2023-01-10T14:40:00Z</dcterms:created>
  <dcterms:modified xsi:type="dcterms:W3CDTF">2023-01-25T19:30:00Z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0x01010013CFD1B760108C439B75D30342BACAC9</vt:lpwstr>
  </property>
  <property fmtid="{D5CDD505-2E9C-101B-9397-08002B2CF9AE}" pid="3" name="MediaServiceImageTags">
    <vt:lpwstr/>
  </property>
</Properties>
</file>