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14:paraId="70BDB7A6" w14:textId="77777777" w:rsidTr="1AE5747D">
        <w:trPr>
          <w:trHeight w:val="74"/>
        </w:trPr>
        <w:tc>
          <w:tcPr>
            <w:tcW w:w="1017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45DAAD93" w14:textId="77777777" w:rsidR="00212D7B" w:rsidRPr="00E30304" w:rsidRDefault="00C91662" w:rsidP="006D52F5">
            <w:pPr>
              <w:pStyle w:val="Haupttitel"/>
            </w:pPr>
            <w:r>
              <w:t xml:space="preserve">Lageraktivität </w:t>
            </w:r>
            <w:r w:rsidR="003B4CC8">
              <w:t>- Suchtprävention</w:t>
            </w:r>
          </w:p>
        </w:tc>
      </w:tr>
      <w:tr w:rsidR="00212D7B" w14:paraId="5389968E" w14:textId="77777777" w:rsidTr="1AE5747D">
        <w:trPr>
          <w:trHeight w:val="94"/>
        </w:trPr>
        <w:tc>
          <w:tcPr>
            <w:tcW w:w="1843" w:type="dxa"/>
            <w:gridSpan w:val="2"/>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35C4284C" w14:textId="77777777" w:rsidR="00212D7B" w:rsidRPr="00E30304" w:rsidRDefault="00212D7B" w:rsidP="007861E6">
            <w:pPr>
              <w:pStyle w:val="Standardfett"/>
            </w:pPr>
            <w:r w:rsidRPr="00E30304">
              <w:t>Zielgruppe(n)</w:t>
            </w:r>
          </w:p>
        </w:tc>
        <w:tc>
          <w:tcPr>
            <w:tcW w:w="8335" w:type="dxa"/>
            <w:gridSpan w:val="4"/>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6F2C1A2B" w14:textId="77777777" w:rsidR="00E93ABB" w:rsidRDefault="00212D7B" w:rsidP="00212D7B">
            <w:r>
              <w:fldChar w:fldCharType="begin">
                <w:ffData>
                  <w:name w:val="Kontrollkästchen1"/>
                  <w:enabled/>
                  <w:calcOnExit w:val="0"/>
                  <w:checkBox>
                    <w:sizeAuto/>
                    <w:default w:val="0"/>
                  </w:checkBox>
                </w:ffData>
              </w:fldChar>
            </w:r>
            <w:bookmarkStart w:id="0" w:name="Kontrollkästchen1"/>
            <w:r>
              <w:instrText xml:space="preserve"> </w:instrText>
            </w:r>
            <w:r w:rsidR="004B7DAB">
              <w:instrText>FORMCHECKBOX</w:instrText>
            </w:r>
            <w:r>
              <w:instrText xml:space="preserve"> </w:instrText>
            </w:r>
            <w:r w:rsidR="00890A72">
              <w:fldChar w:fldCharType="separate"/>
            </w:r>
            <w:r>
              <w:fldChar w:fldCharType="end"/>
            </w:r>
            <w:bookmarkEnd w:id="0"/>
            <w:r>
              <w:t xml:space="preserve"> Kindersport</w:t>
            </w:r>
            <w:r w:rsidRPr="00E30304">
              <w:t xml:space="preserve"> /</w:t>
            </w:r>
            <w:r>
              <w:t xml:space="preserve"> </w:t>
            </w:r>
            <w:r>
              <w:fldChar w:fldCharType="begin">
                <w:ffData>
                  <w:name w:val="Kontrollkästchen2"/>
                  <w:enabled/>
                  <w:calcOnExit w:val="0"/>
                  <w:checkBox>
                    <w:sizeAuto/>
                    <w:default w:val="0"/>
                  </w:checkBox>
                </w:ffData>
              </w:fldChar>
            </w:r>
            <w:bookmarkStart w:id="1" w:name="Kontrollkästchen2"/>
            <w:r>
              <w:instrText xml:space="preserve"> </w:instrText>
            </w:r>
            <w:r w:rsidR="004B7DAB">
              <w:instrText>FORMCHECKBOX</w:instrText>
            </w:r>
            <w:r>
              <w:instrText xml:space="preserve"> </w:instrText>
            </w:r>
            <w:r w:rsidR="00890A72">
              <w:fldChar w:fldCharType="separate"/>
            </w:r>
            <w:r>
              <w:fldChar w:fldCharType="end"/>
            </w:r>
            <w:bookmarkEnd w:id="1"/>
            <w:r>
              <w:t xml:space="preserve"> Jugendsport</w:t>
            </w:r>
          </w:p>
          <w:p w14:paraId="00FE4D64" w14:textId="490C126F" w:rsidR="00212D7B" w:rsidRPr="00E30304" w:rsidRDefault="003B4CC8" w:rsidP="00212D7B">
            <w:r>
              <w:rPr>
                <w:rFonts w:ascii="Wingdings" w:eastAsia="Wingdings" w:hAnsi="Wingdings" w:cs="Wingdings"/>
              </w:rPr>
              <w:t>à</w:t>
            </w:r>
            <w:r>
              <w:t xml:space="preserve"> Diesen Block könnt ihr als Block für die älteste Gruppe oder die Leitereinführung verwenden</w:t>
            </w:r>
          </w:p>
        </w:tc>
      </w:tr>
      <w:tr w:rsidR="00212D7B" w14:paraId="0922A5A5"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1B452" w14:textId="77777777" w:rsidR="00212D7B" w:rsidRPr="00162831" w:rsidRDefault="00212D7B" w:rsidP="007861E6">
            <w:pPr>
              <w:pStyle w:val="Standardfett"/>
            </w:pPr>
            <w:r w:rsidRPr="00E30304">
              <w:t>Da</w:t>
            </w:r>
            <w:r>
              <w:t>tum / Zeit / Ort</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8282F" w14:textId="77777777" w:rsidR="00212D7B" w:rsidRPr="00512386" w:rsidRDefault="003B4CC8" w:rsidP="00212D7B">
            <w:r>
              <w:t>XX</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26837" w14:textId="1726D886" w:rsidR="00212D7B" w:rsidRPr="00512386" w:rsidRDefault="00E93ABB" w:rsidP="00212D7B">
            <w:r>
              <w:t>90 – 1</w:t>
            </w:r>
            <w:r w:rsidR="00731261">
              <w:t>10</w:t>
            </w:r>
            <w:r>
              <w:t xml:space="preserve"> Minuten</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BC2AE" w14:textId="77777777" w:rsidR="00212D7B" w:rsidRPr="00512386" w:rsidRDefault="003B4CC8" w:rsidP="00212D7B">
            <w:r>
              <w:t>XX</w:t>
            </w:r>
          </w:p>
        </w:tc>
      </w:tr>
      <w:tr w:rsidR="00212D7B" w14:paraId="05EA1BC4"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B25D0" w14:textId="77777777" w:rsidR="00212D7B" w:rsidRPr="00E30304" w:rsidRDefault="00212D7B" w:rsidP="007861E6">
            <w:pPr>
              <w:pStyle w:val="Standardfett"/>
            </w:pPr>
            <w:r w:rsidRPr="00E30304">
              <w:t>Leitung</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B5EDB" w14:textId="6ED5348F" w:rsidR="00212D7B" w:rsidRPr="00512386" w:rsidRDefault="003B4CC8" w:rsidP="00212D7B">
            <w:r>
              <w:t xml:space="preserve">Nachfragen bei: Vanessa </w:t>
            </w:r>
            <w:r w:rsidR="00E93ABB">
              <w:t>Vogt</w:t>
            </w:r>
          </w:p>
        </w:tc>
      </w:tr>
      <w:tr w:rsidR="006D52F5" w14:paraId="2A085699"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F5593" w14:textId="77777777" w:rsidR="006D52F5" w:rsidRPr="00E30304" w:rsidRDefault="006D52F5" w:rsidP="007861E6">
            <w:pPr>
              <w:pStyle w:val="Standardfett"/>
            </w:pPr>
            <w:r>
              <w:t>Themenbereich</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B4D4F" w14:textId="77777777"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4B7DAB">
              <w:instrText>FORMCHECKBOX</w:instrText>
            </w:r>
            <w:r>
              <w:instrText xml:space="preserve"> </w:instrText>
            </w:r>
            <w:r w:rsidR="00890A72">
              <w:fldChar w:fldCharType="separate"/>
            </w:r>
            <w:r>
              <w:fldChar w:fldCharType="end"/>
            </w:r>
            <w:r>
              <w:t xml:space="preserve"> </w:t>
            </w:r>
            <w:proofErr w:type="spellStart"/>
            <w:r>
              <w:t>Outdoortechniken</w:t>
            </w:r>
            <w:proofErr w:type="spellEnd"/>
            <w:r>
              <w:t xml:space="preserve"> </w:t>
            </w:r>
            <w:r>
              <w:fldChar w:fldCharType="begin">
                <w:ffData>
                  <w:name w:val="Kontrollkästchen2"/>
                  <w:enabled/>
                  <w:calcOnExit w:val="0"/>
                  <w:checkBox>
                    <w:sizeAuto/>
                    <w:default w:val="0"/>
                  </w:checkBox>
                </w:ffData>
              </w:fldChar>
            </w:r>
            <w:r>
              <w:instrText xml:space="preserve"> </w:instrText>
            </w:r>
            <w:r w:rsidR="004B7DAB">
              <w:instrText>FORMCHECKBOX</w:instrText>
            </w:r>
            <w:r>
              <w:instrText xml:space="preserve"> </w:instrText>
            </w:r>
            <w:r w:rsidR="00890A72">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4B7DAB">
              <w:instrText>FORMCHECKBOX</w:instrText>
            </w:r>
            <w:r>
              <w:instrText xml:space="preserve"> </w:instrText>
            </w:r>
            <w:r w:rsidR="00890A72">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4B7DAB">
              <w:instrText>FORMCHECKBOX</w:instrText>
            </w:r>
            <w:r>
              <w:instrText xml:space="preserve"> </w:instrText>
            </w:r>
            <w:r w:rsidR="00890A72">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4B7DAB">
              <w:instrText>FORMCHECKBOX</w:instrText>
            </w:r>
            <w:r>
              <w:instrText xml:space="preserve"> </w:instrText>
            </w:r>
            <w:r w:rsidR="00890A72">
              <w:fldChar w:fldCharType="separate"/>
            </w:r>
            <w:r>
              <w:fldChar w:fldCharType="end"/>
            </w:r>
            <w:r>
              <w:t xml:space="preserve"> Lagerplatz / Lagerhaus / Umgebung </w:t>
            </w:r>
            <w:r w:rsidR="003B4CC8">
              <w:fldChar w:fldCharType="begin">
                <w:ffData>
                  <w:name w:val=""/>
                  <w:enabled/>
                  <w:calcOnExit w:val="0"/>
                  <w:checkBox>
                    <w:sizeAuto/>
                    <w:default w:val="1"/>
                  </w:checkBox>
                </w:ffData>
              </w:fldChar>
            </w:r>
            <w:r w:rsidR="003B4CC8">
              <w:instrText xml:space="preserve"> FORMCHECKBOX </w:instrText>
            </w:r>
            <w:r w:rsidR="00890A72">
              <w:fldChar w:fldCharType="separate"/>
            </w:r>
            <w:r w:rsidR="003B4CC8">
              <w:fldChar w:fldCharType="end"/>
            </w:r>
            <w:r>
              <w:t xml:space="preserve"> Prävention und Integration</w:t>
            </w:r>
            <w:r w:rsidR="003B4CC8">
              <w:t xml:space="preserve"> </w:t>
            </w:r>
            <w:r w:rsidR="003B4CC8">
              <w:rPr>
                <w:rFonts w:ascii="Wingdings" w:eastAsia="Wingdings" w:hAnsi="Wingdings" w:cs="Wingdings"/>
              </w:rPr>
              <w:t>à</w:t>
            </w:r>
            <w:r w:rsidR="003B4CC8">
              <w:t xml:space="preserve"> Suchtprävention</w:t>
            </w:r>
          </w:p>
        </w:tc>
      </w:tr>
      <w:tr w:rsidR="00212D7B" w14:paraId="644DEF70"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2C5B9" w14:textId="77777777" w:rsidR="00212D7B" w:rsidRPr="00E30304" w:rsidRDefault="00212D7B" w:rsidP="007861E6">
            <w:pPr>
              <w:pStyle w:val="Standardfett"/>
            </w:pPr>
            <w:r w:rsidRPr="00E30304">
              <w:t>Material</w:t>
            </w:r>
            <w:r>
              <w:t xml:space="preserve"> / Hilfsmittel</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DD3FE3" w14:textId="77777777" w:rsidR="00212D7B" w:rsidRDefault="00BD619B" w:rsidP="00212D7B">
            <w:pPr>
              <w:pStyle w:val="Aufzhlung"/>
              <w:ind w:left="170" w:hanging="170"/>
            </w:pPr>
            <w:r>
              <w:t>Packpapier</w:t>
            </w:r>
          </w:p>
          <w:p w14:paraId="62C6DB75" w14:textId="77777777" w:rsidR="00BD619B" w:rsidRDefault="00BD619B" w:rsidP="00212D7B">
            <w:pPr>
              <w:pStyle w:val="Aufzhlung"/>
              <w:ind w:left="170" w:hanging="170"/>
            </w:pPr>
            <w:r>
              <w:t>Stifte dick</w:t>
            </w:r>
          </w:p>
          <w:p w14:paraId="54656130" w14:textId="77777777" w:rsidR="00BD619B" w:rsidRPr="00512386" w:rsidRDefault="00BD619B" w:rsidP="00212D7B">
            <w:pPr>
              <w:pStyle w:val="Aufzhlung"/>
              <w:ind w:left="170" w:hanging="170"/>
            </w:pPr>
            <w:proofErr w:type="spellStart"/>
            <w:r>
              <w:t>Sugus</w:t>
            </w:r>
            <w:proofErr w:type="spellEnd"/>
            <w:r>
              <w:t xml:space="preserve"> </w:t>
            </w:r>
            <w:proofErr w:type="spellStart"/>
            <w:r>
              <w:t>grosse</w:t>
            </w:r>
            <w:proofErr w:type="spellEnd"/>
            <w:r>
              <w:t xml:space="preserve"> Packung</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1D90A" w14:textId="77777777" w:rsidR="00212D7B" w:rsidRDefault="00BD619B" w:rsidP="00C91662">
            <w:pPr>
              <w:pStyle w:val="Aufzhlung"/>
              <w:ind w:left="170" w:hanging="170"/>
            </w:pPr>
            <w:r>
              <w:t>Laptop mit Internetzugang</w:t>
            </w:r>
          </w:p>
          <w:p w14:paraId="3225726D" w14:textId="04585C14" w:rsidR="00731261" w:rsidRPr="00512386" w:rsidRDefault="00731261" w:rsidP="00C91662">
            <w:pPr>
              <w:pStyle w:val="Aufzhlung"/>
              <w:ind w:left="170" w:hanging="170"/>
            </w:pPr>
            <w:proofErr w:type="spellStart"/>
            <w:r>
              <w:t>Evtl</w:t>
            </w:r>
            <w:proofErr w:type="spellEnd"/>
            <w:r>
              <w:t xml:space="preserve"> </w:t>
            </w:r>
            <w:proofErr w:type="spellStart"/>
            <w:r>
              <w:t>Beamer</w:t>
            </w:r>
            <w:proofErr w:type="spellEnd"/>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A6659" w14:textId="77777777" w:rsidR="00212D7B" w:rsidRPr="00512386" w:rsidRDefault="00212D7B" w:rsidP="00212D7B">
            <w:pPr>
              <w:pStyle w:val="Aufzhlung"/>
              <w:ind w:left="170" w:hanging="170"/>
            </w:pPr>
          </w:p>
        </w:tc>
      </w:tr>
      <w:tr w:rsidR="00212D7B" w14:paraId="109169D1"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7830B" w14:textId="77777777" w:rsidR="00212D7B" w:rsidRPr="00E30304" w:rsidRDefault="00212D7B" w:rsidP="007861E6">
            <w:pPr>
              <w:pStyle w:val="Standardfett"/>
            </w:pPr>
            <w:r>
              <w:t>Vorbereitung</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FA084" w14:textId="77777777" w:rsidR="00212D7B" w:rsidRDefault="00212D7B" w:rsidP="00C91662">
            <w:pPr>
              <w:pStyle w:val="Aufzhlung"/>
              <w:numPr>
                <w:ilvl w:val="0"/>
                <w:numId w:val="0"/>
              </w:numPr>
            </w:pPr>
            <w:r>
              <w:t xml:space="preserve">Vor dem </w:t>
            </w:r>
            <w:r w:rsidR="00BD619B">
              <w:t>Block:</w:t>
            </w:r>
          </w:p>
          <w:p w14:paraId="0533CE30" w14:textId="77777777" w:rsidR="00BD619B" w:rsidRDefault="00BD619B" w:rsidP="00BD619B">
            <w:pPr>
              <w:pStyle w:val="Aufzhlung"/>
              <w:numPr>
                <w:ilvl w:val="0"/>
                <w:numId w:val="24"/>
              </w:numPr>
            </w:pPr>
            <w:r>
              <w:t>4 Plakate mit Leitfragen</w:t>
            </w:r>
          </w:p>
          <w:p w14:paraId="6F441F52" w14:textId="7E299C3F" w:rsidR="00AF1BDA" w:rsidRDefault="00AF1BDA" w:rsidP="00BD619B">
            <w:pPr>
              <w:pStyle w:val="Aufzhlung"/>
              <w:numPr>
                <w:ilvl w:val="0"/>
                <w:numId w:val="24"/>
              </w:numPr>
            </w:pPr>
            <w:r>
              <w:t xml:space="preserve">Haltungspapier </w:t>
            </w:r>
            <w:proofErr w:type="spellStart"/>
            <w:r>
              <w:t>Jubla</w:t>
            </w:r>
            <w:proofErr w:type="spellEnd"/>
            <w:r>
              <w:t xml:space="preserve"> und Suchtmittel durchlesen</w:t>
            </w:r>
          </w:p>
          <w:p w14:paraId="1D5C20FD" w14:textId="705EBA56" w:rsidR="00E93ABB" w:rsidRDefault="00E93ABB" w:rsidP="00BD619B">
            <w:pPr>
              <w:pStyle w:val="Aufzhlung"/>
              <w:numPr>
                <w:ilvl w:val="0"/>
                <w:numId w:val="24"/>
              </w:numPr>
            </w:pPr>
            <w:r>
              <w:t>Plakat mit A, B, C oder D machen</w:t>
            </w:r>
          </w:p>
          <w:p w14:paraId="0A37501D" w14:textId="77777777" w:rsidR="001E2127" w:rsidRPr="00512386" w:rsidRDefault="001E2127" w:rsidP="00C91662">
            <w:pPr>
              <w:pStyle w:val="Aufzhlung"/>
              <w:numPr>
                <w:ilvl w:val="0"/>
                <w:numId w:val="0"/>
              </w:numPr>
            </w:pP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B6C7B" w14:textId="2F4316C1" w:rsidR="001E2127" w:rsidRDefault="00E93ABB" w:rsidP="007C161D">
            <w:pPr>
              <w:pStyle w:val="Aufzhlung"/>
              <w:numPr>
                <w:ilvl w:val="0"/>
                <w:numId w:val="0"/>
              </w:numPr>
            </w:pPr>
            <w:r>
              <w:t>während dem Block</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49E3C9" w14:textId="4CD10B69" w:rsidR="00212D7B" w:rsidRDefault="00E93ABB" w:rsidP="00C91662">
            <w:pPr>
              <w:pStyle w:val="Aufzhlung"/>
              <w:numPr>
                <w:ilvl w:val="0"/>
                <w:numId w:val="0"/>
              </w:numPr>
              <w:ind w:left="170"/>
            </w:pPr>
            <w:r>
              <w:t>nach dem Block</w:t>
            </w:r>
          </w:p>
          <w:p w14:paraId="0AAF9211" w14:textId="222663FE" w:rsidR="00731261" w:rsidRDefault="00731261" w:rsidP="00731261">
            <w:pPr>
              <w:pStyle w:val="Aufzhlung"/>
              <w:numPr>
                <w:ilvl w:val="0"/>
                <w:numId w:val="24"/>
              </w:numPr>
            </w:pPr>
            <w:r>
              <w:t>Feedback an FG Prävention schicken</w:t>
            </w:r>
          </w:p>
          <w:p w14:paraId="02EB378F" w14:textId="0AA74D37" w:rsidR="00E93ABB" w:rsidRDefault="00E93ABB" w:rsidP="00C91662">
            <w:pPr>
              <w:pStyle w:val="Aufzhlung"/>
              <w:numPr>
                <w:ilvl w:val="0"/>
                <w:numId w:val="0"/>
              </w:numPr>
              <w:ind w:left="170"/>
            </w:pPr>
          </w:p>
        </w:tc>
      </w:tr>
      <w:tr w:rsidR="00212D7B" w14:paraId="6A05A809" w14:textId="77777777" w:rsidTr="1AE5747D">
        <w:tc>
          <w:tcPr>
            <w:tcW w:w="10178" w:type="dxa"/>
            <w:gridSpan w:val="6"/>
            <w:tcBorders>
              <w:top w:val="single" w:sz="4" w:space="0" w:color="A6A6A6" w:themeColor="background1" w:themeShade="A6"/>
              <w:bottom w:val="single" w:sz="4" w:space="0" w:color="A6A6A6" w:themeColor="background1" w:themeShade="A6"/>
            </w:tcBorders>
          </w:tcPr>
          <w:p w14:paraId="5A39BBE3" w14:textId="77777777" w:rsidR="00212D7B" w:rsidRPr="00E30304" w:rsidRDefault="00212D7B" w:rsidP="00212D7B"/>
        </w:tc>
      </w:tr>
      <w:tr w:rsidR="00212D7B" w:rsidRPr="00512386" w14:paraId="26503C42" w14:textId="77777777" w:rsidTr="1AE5747D">
        <w:trPr>
          <w:trHeight w:val="109"/>
        </w:trPr>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6A6A6" w:themeFill="background1" w:themeFillShade="A6"/>
          </w:tcPr>
          <w:p w14:paraId="1C18D728" w14:textId="77777777" w:rsidR="00212D7B" w:rsidRPr="00512386" w:rsidRDefault="00212D7B" w:rsidP="00212D7B">
            <w:pPr>
              <w:pStyle w:val="Titelklein"/>
            </w:pPr>
            <w:r w:rsidRPr="00512386">
              <w:t>Zeit</w:t>
            </w:r>
          </w:p>
        </w:tc>
        <w:tc>
          <w:tcPr>
            <w:tcW w:w="7513"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11975D3" w14:textId="77777777" w:rsidR="00212D7B" w:rsidRPr="00512386" w:rsidRDefault="00212D7B" w:rsidP="00212D7B">
            <w:pPr>
              <w:pStyle w:val="Titelklein"/>
            </w:pPr>
            <w:r w:rsidRPr="00512386">
              <w:t>Beschreibung</w:t>
            </w:r>
          </w:p>
        </w:tc>
        <w:tc>
          <w:tcPr>
            <w:tcW w:w="15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4A82CF2" w14:textId="77777777" w:rsidR="00212D7B" w:rsidRPr="00512386" w:rsidRDefault="00212D7B" w:rsidP="00212D7B">
            <w:pPr>
              <w:pStyle w:val="Titelklein"/>
            </w:pPr>
            <w:r>
              <w:t>Verantwortlich</w:t>
            </w:r>
          </w:p>
        </w:tc>
      </w:tr>
      <w:tr w:rsidR="00212D7B" w:rsidRPr="00E30304" w14:paraId="7FB51500" w14:textId="77777777" w:rsidTr="1AE5747D">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CA2AA" w14:textId="77777777" w:rsidR="00212D7B" w:rsidRDefault="00212D7B" w:rsidP="00212D7B"/>
          <w:p w14:paraId="79C4C110" w14:textId="77777777" w:rsidR="00E93ABB" w:rsidRDefault="00E93ABB" w:rsidP="00212D7B"/>
          <w:p w14:paraId="550A3810" w14:textId="77777777" w:rsidR="00E93ABB" w:rsidRDefault="00E93ABB" w:rsidP="00212D7B">
            <w:r>
              <w:t>3‘</w:t>
            </w:r>
          </w:p>
          <w:p w14:paraId="4ECEAC27" w14:textId="77777777" w:rsidR="00E93ABB" w:rsidRDefault="00E93ABB" w:rsidP="00212D7B"/>
          <w:p w14:paraId="030B974E" w14:textId="77777777" w:rsidR="00E93ABB" w:rsidRDefault="00E93ABB" w:rsidP="00212D7B"/>
          <w:p w14:paraId="2C432F44" w14:textId="77777777" w:rsidR="00E93ABB" w:rsidRDefault="00E93ABB" w:rsidP="00212D7B"/>
          <w:p w14:paraId="47024B1A" w14:textId="77777777" w:rsidR="00E93ABB" w:rsidRDefault="00E93ABB" w:rsidP="00212D7B"/>
          <w:p w14:paraId="1F14BC83" w14:textId="77777777" w:rsidR="00E93ABB" w:rsidRDefault="00E93ABB" w:rsidP="00212D7B">
            <w:r>
              <w:t>12‘</w:t>
            </w:r>
          </w:p>
          <w:p w14:paraId="41904086" w14:textId="77777777" w:rsidR="00E93ABB" w:rsidRDefault="00E93ABB" w:rsidP="00212D7B"/>
          <w:p w14:paraId="104CD441" w14:textId="77777777" w:rsidR="00E93ABB" w:rsidRDefault="00E93ABB" w:rsidP="00212D7B"/>
          <w:p w14:paraId="788BBCBF" w14:textId="77777777" w:rsidR="00E93ABB" w:rsidRDefault="00E93ABB" w:rsidP="00212D7B"/>
          <w:p w14:paraId="5702039B" w14:textId="77777777" w:rsidR="00E93ABB" w:rsidRDefault="00E93ABB" w:rsidP="00212D7B"/>
          <w:p w14:paraId="5CB7798D" w14:textId="77777777" w:rsidR="00E93ABB" w:rsidRDefault="00E93ABB" w:rsidP="00212D7B"/>
          <w:p w14:paraId="7E6123A6" w14:textId="77777777" w:rsidR="00E93ABB" w:rsidRDefault="00E93ABB" w:rsidP="00212D7B">
            <w:r>
              <w:t>10‘</w:t>
            </w:r>
          </w:p>
          <w:p w14:paraId="22168352" w14:textId="77777777" w:rsidR="00E93ABB" w:rsidRDefault="00E93ABB" w:rsidP="00212D7B"/>
          <w:p w14:paraId="48CEFE5B" w14:textId="77777777" w:rsidR="00E93ABB" w:rsidRDefault="00E93ABB" w:rsidP="00212D7B"/>
          <w:p w14:paraId="6224AD7F" w14:textId="77777777" w:rsidR="00E93ABB" w:rsidRDefault="00E93ABB" w:rsidP="00212D7B"/>
          <w:p w14:paraId="6C1B5C28" w14:textId="77777777" w:rsidR="00E93ABB" w:rsidRDefault="00E93ABB" w:rsidP="00212D7B"/>
          <w:p w14:paraId="76A1344A" w14:textId="77777777" w:rsidR="00E93ABB" w:rsidRDefault="00E93ABB" w:rsidP="00212D7B"/>
          <w:p w14:paraId="77B7E930" w14:textId="77777777" w:rsidR="00E93ABB" w:rsidRDefault="00E93ABB" w:rsidP="00212D7B"/>
          <w:p w14:paraId="2D04C18D" w14:textId="47EEF48C" w:rsidR="00E93ABB" w:rsidRPr="007A2864" w:rsidRDefault="00E93ABB" w:rsidP="00212D7B">
            <w:r>
              <w:t>= 25‘</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E539B" w14:textId="77777777" w:rsidR="00212D7B" w:rsidRDefault="00212D7B" w:rsidP="007861E6">
            <w:pPr>
              <w:pStyle w:val="Standardfett"/>
            </w:pPr>
            <w:r w:rsidRPr="00E30304">
              <w:t>Einstieg</w:t>
            </w:r>
          </w:p>
          <w:p w14:paraId="69AD740D" w14:textId="02C1922A" w:rsidR="00BD619B" w:rsidRDefault="7EE29DA4" w:rsidP="007861E6">
            <w:pPr>
              <w:pStyle w:val="Standardfett"/>
            </w:pPr>
            <w:r>
              <w:t>Erklärung, warum ihr diesen Block macht. (Routine bei Neuleitenden, Einführung, Prävention, Vorbild etc…). Betonen, dass alles, was ihr besprecht in dem Raum bleibt bzw. nicht nach aussen getragen wird.</w:t>
            </w:r>
          </w:p>
          <w:p w14:paraId="41C8F396" w14:textId="77777777" w:rsidR="00BD619B" w:rsidRDefault="00BD619B" w:rsidP="007861E6">
            <w:pPr>
              <w:pStyle w:val="Standardfett"/>
            </w:pPr>
          </w:p>
          <w:p w14:paraId="1908A1A4" w14:textId="2C4C45A6" w:rsidR="0060194E" w:rsidRPr="00BD619B" w:rsidRDefault="0060194E" w:rsidP="007861E6">
            <w:pPr>
              <w:pStyle w:val="Standardfett"/>
            </w:pPr>
            <w:r w:rsidRPr="00BD619B">
              <w:t>Die Leitenden stellen Fragen, welche die TN / Kinder schriftlich</w:t>
            </w:r>
            <w:r w:rsidR="00E93ABB">
              <w:t xml:space="preserve"> (in </w:t>
            </w:r>
            <w:proofErr w:type="spellStart"/>
            <w:r w:rsidR="00E93ABB">
              <w:t>Stochworten</w:t>
            </w:r>
            <w:proofErr w:type="spellEnd"/>
            <w:r w:rsidR="00E93ABB">
              <w:t>)</w:t>
            </w:r>
            <w:r w:rsidRPr="00BD619B">
              <w:t xml:space="preserve"> </w:t>
            </w:r>
            <w:r w:rsidR="00BD619B">
              <w:t>auf die 4 Plakate beantworten sollen</w:t>
            </w:r>
            <w:r w:rsidR="00E93ABB">
              <w:t>. Am besten, alles was ihnen dazu einfällt.</w:t>
            </w:r>
          </w:p>
          <w:p w14:paraId="715BB65E" w14:textId="5DF69FF7" w:rsidR="0060194E" w:rsidRPr="00BD619B" w:rsidRDefault="0060194E" w:rsidP="007861E6">
            <w:pPr>
              <w:pStyle w:val="Standardfett"/>
              <w:numPr>
                <w:ilvl w:val="0"/>
                <w:numId w:val="22"/>
              </w:numPr>
            </w:pPr>
            <w:r w:rsidRPr="00BD619B">
              <w:t xml:space="preserve">Was heisst Sucht </w:t>
            </w:r>
            <w:proofErr w:type="gramStart"/>
            <w:r w:rsidRPr="00BD619B">
              <w:t xml:space="preserve">–  </w:t>
            </w:r>
            <w:r w:rsidR="00E93ABB">
              <w:t>s</w:t>
            </w:r>
            <w:r w:rsidRPr="00BD619B">
              <w:t>üchtig</w:t>
            </w:r>
            <w:proofErr w:type="gramEnd"/>
            <w:r w:rsidRPr="00BD619B">
              <w:t xml:space="preserve"> sein?</w:t>
            </w:r>
            <w:r w:rsidR="00E93ABB">
              <w:t xml:space="preserve"> (</w:t>
            </w:r>
            <w:proofErr w:type="spellStart"/>
            <w:r w:rsidR="00E93ABB">
              <w:t>allgmemein</w:t>
            </w:r>
            <w:proofErr w:type="spellEnd"/>
            <w:r w:rsidR="00E93ABB">
              <w:t>)</w:t>
            </w:r>
          </w:p>
          <w:p w14:paraId="6AA564D4" w14:textId="3AF558A3" w:rsidR="0060194E" w:rsidRPr="00BD619B" w:rsidRDefault="0060194E" w:rsidP="007861E6">
            <w:pPr>
              <w:pStyle w:val="Standardfett"/>
              <w:numPr>
                <w:ilvl w:val="0"/>
                <w:numId w:val="22"/>
              </w:numPr>
            </w:pPr>
            <w:r w:rsidRPr="00BD619B">
              <w:t>Was bedeutet für dich Sucht – süchtig sein?</w:t>
            </w:r>
            <w:r w:rsidR="00E93ABB">
              <w:t xml:space="preserve"> (persönlich)</w:t>
            </w:r>
          </w:p>
          <w:p w14:paraId="44321D93" w14:textId="77777777" w:rsidR="0060194E" w:rsidRPr="00BD619B" w:rsidRDefault="0060194E" w:rsidP="007861E6">
            <w:pPr>
              <w:pStyle w:val="Standardfett"/>
              <w:numPr>
                <w:ilvl w:val="0"/>
                <w:numId w:val="22"/>
              </w:numPr>
            </w:pPr>
            <w:r w:rsidRPr="00BD619B">
              <w:t>Welche Arten von Sucht kennst du?</w:t>
            </w:r>
          </w:p>
          <w:p w14:paraId="7831F8F9" w14:textId="22014487" w:rsidR="001E2127" w:rsidRDefault="00E93ABB" w:rsidP="007861E6">
            <w:pPr>
              <w:pStyle w:val="Standardfett"/>
              <w:numPr>
                <w:ilvl w:val="0"/>
                <w:numId w:val="22"/>
              </w:numPr>
            </w:pPr>
            <w:r>
              <w:t>Welche</w:t>
            </w:r>
            <w:r w:rsidR="0060194E" w:rsidRPr="00BD619B">
              <w:t xml:space="preserve"> Auswirkungen</w:t>
            </w:r>
            <w:r>
              <w:t xml:space="preserve"> von Suchtmitteln </w:t>
            </w:r>
            <w:proofErr w:type="spellStart"/>
            <w:r>
              <w:t>kennst</w:t>
            </w:r>
            <w:proofErr w:type="spellEnd"/>
            <w:r>
              <w:t xml:space="preserve"> du</w:t>
            </w:r>
            <w:r w:rsidR="0060194E" w:rsidRPr="00BD619B">
              <w:t>?</w:t>
            </w:r>
          </w:p>
          <w:p w14:paraId="72A3D3EC" w14:textId="77777777" w:rsidR="00BD619B" w:rsidRDefault="00BD619B" w:rsidP="007861E6">
            <w:pPr>
              <w:pStyle w:val="Standardfett"/>
            </w:pPr>
          </w:p>
          <w:p w14:paraId="23588065" w14:textId="77777777" w:rsidR="00BD619B" w:rsidRDefault="00BD619B" w:rsidP="007861E6">
            <w:pPr>
              <w:pStyle w:val="Standardfett"/>
            </w:pPr>
            <w:r>
              <w:t>Durchgehen der Plakate, Unklarheiten besprechen, Rückfragen oder kritische Fragen stellen.</w:t>
            </w:r>
          </w:p>
          <w:p w14:paraId="0D0B940D" w14:textId="77777777" w:rsidR="00893330" w:rsidRDefault="00893330" w:rsidP="007861E6">
            <w:pPr>
              <w:pStyle w:val="Standardfett"/>
            </w:pPr>
          </w:p>
          <w:p w14:paraId="6E1C8629" w14:textId="63C46533" w:rsidR="00893330" w:rsidRPr="0060194E" w:rsidRDefault="7CF8899A" w:rsidP="007861E6">
            <w:pPr>
              <w:pStyle w:val="Standardfett"/>
            </w:pPr>
            <w:r>
              <w:t xml:space="preserve">«In Jungwacht </w:t>
            </w:r>
            <w:proofErr w:type="spellStart"/>
            <w:r>
              <w:t>Blauring</w:t>
            </w:r>
            <w:proofErr w:type="spellEnd"/>
            <w:r>
              <w:t xml:space="preserve"> haben wir auf allen Ebenen eine Vorbildfunktion, auch im Bereich Suchtmittelkonsum. Wir sind uns dieser Verantwortung bewusst. Daher leben wir ein korrektes und verantwortungsvolles Verhalten. Wir halten uns an die Gesetzesgrundlagen und sind uns bewusst, dass man sich bei einem Gesetzesverstoss strafbar macht. Wir schauen bei Problemen hin, sprechen darüber, fördern einen reflektierten und eigenverantwortlichen Umgang mit legalen Suchtmitteln und holen uns falls nötig Unterstützung.» Haltungspapier</w:t>
            </w:r>
            <w:r w:rsidR="00E93ABB">
              <w:t xml:space="preserve"> </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27B00A" w14:textId="77777777" w:rsidR="00212D7B" w:rsidRPr="00E30304" w:rsidRDefault="00212D7B" w:rsidP="00212D7B"/>
        </w:tc>
      </w:tr>
      <w:tr w:rsidR="00212D7B" w:rsidRPr="00E30304" w14:paraId="76E1C8C1" w14:textId="77777777" w:rsidTr="1AE5747D">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36C71" w14:textId="77777777" w:rsidR="00212D7B" w:rsidRPr="007A2864" w:rsidRDefault="00BD619B" w:rsidP="00212D7B">
            <w:r>
              <w:t xml:space="preserve">30 </w:t>
            </w:r>
            <w:r w:rsidR="00AF1BDA">
              <w:t>–</w:t>
            </w:r>
            <w:r>
              <w:t xml:space="preserve"> </w:t>
            </w:r>
            <w:r w:rsidR="00AF1BDA">
              <w:t>45‘</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9F6D4" w14:textId="77777777" w:rsidR="00212D7B" w:rsidRDefault="00212D7B" w:rsidP="007861E6">
            <w:pPr>
              <w:pStyle w:val="Standardfett"/>
            </w:pPr>
            <w:r w:rsidRPr="00E30304">
              <w:t>Hauptteil</w:t>
            </w:r>
            <w:r w:rsidR="00AF1BDA">
              <w:t xml:space="preserve"> 1– Alkoholquiz</w:t>
            </w:r>
          </w:p>
          <w:p w14:paraId="60061E4C" w14:textId="77777777" w:rsidR="00AF1BDA" w:rsidRDefault="00AF1BDA" w:rsidP="007861E6">
            <w:pPr>
              <w:pStyle w:val="Standardfett"/>
            </w:pPr>
          </w:p>
          <w:p w14:paraId="0FCAB758" w14:textId="77777777" w:rsidR="00E93ABB" w:rsidRDefault="7EE29DA4" w:rsidP="007861E6">
            <w:pPr>
              <w:pStyle w:val="Standardfett"/>
              <w:rPr>
                <w:rFonts w:eastAsia="Century Gothic"/>
              </w:rPr>
            </w:pPr>
            <w:r w:rsidRPr="00332377">
              <w:rPr>
                <w:rFonts w:eastAsia="Century Gothic"/>
              </w:rPr>
              <w:t>Überleitung der Plakate. Die TN haben mehrere Arten der Sucht notiert. Wir vertiefen das Thema Alkohol anhand von einem Quiz.</w:t>
            </w:r>
          </w:p>
          <w:p w14:paraId="074A431A" w14:textId="350439C9" w:rsidR="001E2127" w:rsidRPr="00E93ABB" w:rsidRDefault="00BD619B" w:rsidP="007861E6">
            <w:pPr>
              <w:pStyle w:val="Standardfett"/>
              <w:rPr>
                <w:rFonts w:eastAsia="Century Gothic" w:cs="Century Gothic"/>
              </w:rPr>
            </w:pPr>
            <w:r>
              <w:t xml:space="preserve">Jeder TN erhält 5 </w:t>
            </w:r>
            <w:proofErr w:type="spellStart"/>
            <w:r>
              <w:t>Sugus</w:t>
            </w:r>
            <w:proofErr w:type="spellEnd"/>
            <w:r>
              <w:t xml:space="preserve"> / </w:t>
            </w:r>
            <w:proofErr w:type="spellStart"/>
            <w:r>
              <w:t>Schoggieili</w:t>
            </w:r>
            <w:proofErr w:type="spellEnd"/>
            <w:r>
              <w:t xml:space="preserve"> oder ähnliches als Star</w:t>
            </w:r>
            <w:r w:rsidR="00E93ABB">
              <w:t>t</w:t>
            </w:r>
            <w:r>
              <w:t>kapital.</w:t>
            </w:r>
          </w:p>
          <w:p w14:paraId="2258914A" w14:textId="77777777" w:rsidR="00BD619B" w:rsidRDefault="00BD619B" w:rsidP="007861E6">
            <w:pPr>
              <w:pStyle w:val="Standardfett"/>
            </w:pPr>
            <w:r w:rsidRPr="00BD619B">
              <w:t xml:space="preserve">Gemeinsam das Quiz: </w:t>
            </w:r>
            <w:hyperlink r:id="rId7" w:history="1">
              <w:r w:rsidRPr="004B7DAB">
                <w:rPr>
                  <w:rStyle w:val="Hyperlink"/>
                  <w:b/>
                  <w:bCs/>
                </w:rPr>
                <w:t>https://www.alcohol-facts.ch/de/quiz</w:t>
              </w:r>
            </w:hyperlink>
            <w:r w:rsidRPr="00BD619B">
              <w:t xml:space="preserve"> durchgehen</w:t>
            </w:r>
            <w:r>
              <w:t xml:space="preserve"> </w:t>
            </w:r>
            <w:r w:rsidRPr="00BD619B">
              <w:rPr>
                <w:rFonts w:ascii="Wingdings" w:eastAsia="Wingdings" w:hAnsi="Wingdings" w:cs="Wingdings"/>
              </w:rPr>
              <w:t>à</w:t>
            </w:r>
            <w:r>
              <w:t xml:space="preserve"> Frage vorlesen. Antwortmöglichkeiten sagen A, B, C oder D.</w:t>
            </w:r>
          </w:p>
          <w:p w14:paraId="3DEEC669" w14:textId="77777777" w:rsidR="00BD619B" w:rsidRDefault="00BD619B" w:rsidP="007861E6">
            <w:pPr>
              <w:pStyle w:val="Standardfett"/>
            </w:pPr>
          </w:p>
          <w:p w14:paraId="56282A74" w14:textId="77777777" w:rsidR="00E93ABB" w:rsidRDefault="00BD619B" w:rsidP="007861E6">
            <w:pPr>
              <w:pStyle w:val="Standardfett"/>
            </w:pPr>
            <w:r w:rsidRPr="00BD619B">
              <w:t xml:space="preserve">Jeder TN legt sein </w:t>
            </w:r>
            <w:proofErr w:type="spellStart"/>
            <w:r w:rsidRPr="00BD619B">
              <w:t>Sugus</w:t>
            </w:r>
            <w:proofErr w:type="spellEnd"/>
            <w:r w:rsidRPr="00BD619B">
              <w:t xml:space="preserve"> zu einer Antwort</w:t>
            </w:r>
            <w:r w:rsidR="00E93ABB">
              <w:t xml:space="preserve"> (Plakat mit Spalten)</w:t>
            </w:r>
            <w:r w:rsidRPr="00BD619B">
              <w:t>.</w:t>
            </w:r>
            <w:r>
              <w:t xml:space="preserve"> Bei jeder richtigen Antwort erhält er das gelegte plus ein extra </w:t>
            </w:r>
            <w:proofErr w:type="spellStart"/>
            <w:r>
              <w:t>Sugus</w:t>
            </w:r>
            <w:proofErr w:type="spellEnd"/>
            <w:r>
              <w:t xml:space="preserve"> zurück.</w:t>
            </w:r>
          </w:p>
          <w:p w14:paraId="3F2A4255" w14:textId="4348AD2B" w:rsidR="00BD619B" w:rsidRDefault="00AF1BDA" w:rsidP="007861E6">
            <w:pPr>
              <w:pStyle w:val="Standardfett"/>
            </w:pPr>
            <w:r>
              <w:t>Anmerkung: Wenn die Frage falsch ist, kann man zurückgehen und eine andere anwählen – dann seht ihr das richtige Ergebnis.</w:t>
            </w:r>
          </w:p>
          <w:p w14:paraId="3E72C07D" w14:textId="0F66901A" w:rsidR="00AF1BDA" w:rsidRDefault="00BD619B" w:rsidP="007861E6">
            <w:pPr>
              <w:pStyle w:val="Standardfett"/>
            </w:pPr>
            <w:r>
              <w:t xml:space="preserve">Es besteht die Möglichkeit, </w:t>
            </w:r>
            <w:r w:rsidR="00E93ABB">
              <w:t xml:space="preserve">bei den Links </w:t>
            </w:r>
            <w:r>
              <w:t>mehr über das Thema zu erfahren, darüber zu diskutieren oder einfach zur nächsten Frage zu gehen.</w:t>
            </w:r>
            <w:r w:rsidR="00E93ABB">
              <w:t xml:space="preserve"> Je nachdem, wie es bei der Situation passt.</w:t>
            </w:r>
          </w:p>
          <w:p w14:paraId="4F74001A" w14:textId="77777777" w:rsidR="00E93ABB" w:rsidRDefault="00E93ABB" w:rsidP="007861E6">
            <w:pPr>
              <w:pStyle w:val="Standardfett"/>
            </w:pPr>
          </w:p>
          <w:p w14:paraId="3656B9AB" w14:textId="77777777" w:rsidR="00893330" w:rsidRDefault="00893330" w:rsidP="007861E6">
            <w:pPr>
              <w:pStyle w:val="Standardfett"/>
            </w:pPr>
          </w:p>
          <w:p w14:paraId="63B3302A" w14:textId="5F29A680" w:rsidR="00893330" w:rsidRDefault="1AE5747D" w:rsidP="007861E6">
            <w:pPr>
              <w:pStyle w:val="Standardfett"/>
            </w:pPr>
            <w:r>
              <w:lastRenderedPageBreak/>
              <w:t>«Suchtmittel: Darunter verstehen wir Suchtmittel wie Tabak, Alkohol und Drogen, aber auch digitale Medien. Tätigkeiten wie Essen, Spielen oder Kaufen können bei entsprechend hohem Mass ebenfalls zu einer Sucht führen.» Haltungspapier</w:t>
            </w:r>
          </w:p>
          <w:p w14:paraId="45FB0818" w14:textId="77777777" w:rsidR="00893330" w:rsidRDefault="00893330" w:rsidP="007861E6">
            <w:pPr>
              <w:pStyle w:val="Standardfett"/>
            </w:pPr>
          </w:p>
          <w:p w14:paraId="21CCFCB9" w14:textId="77777777" w:rsidR="00E93ABB" w:rsidRDefault="00AF1BDA" w:rsidP="007861E6">
            <w:pPr>
              <w:pStyle w:val="Standardfett"/>
            </w:pPr>
            <w:r>
              <w:t>Je nach Gruppe, macht es Sinn ein anderes Thema weiter zu vertiefen.</w:t>
            </w:r>
          </w:p>
          <w:p w14:paraId="7C3018C0" w14:textId="3C5F20E1" w:rsidR="00AF1BDA" w:rsidRPr="00BD619B" w:rsidRDefault="00AF1BDA" w:rsidP="007861E6">
            <w:pPr>
              <w:pStyle w:val="Standardfett"/>
            </w:pPr>
            <w:r>
              <w:rPr>
                <w:rFonts w:ascii="Wingdings" w:eastAsia="Wingdings" w:hAnsi="Wingdings" w:cs="Wingdings"/>
              </w:rPr>
              <w:t>à</w:t>
            </w:r>
            <w:r>
              <w:t xml:space="preserve"> </w:t>
            </w:r>
            <w:r w:rsidR="00E93ABB">
              <w:t xml:space="preserve">Idee: </w:t>
            </w:r>
            <w:r>
              <w:t xml:space="preserve">Eigenes </w:t>
            </w:r>
            <w:proofErr w:type="spellStart"/>
            <w:r>
              <w:t>Kahoot</w:t>
            </w:r>
            <w:proofErr w:type="spellEnd"/>
            <w:r>
              <w:t xml:space="preserve"> Quiz erstellen</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F31CB" w14:textId="77777777" w:rsidR="00212D7B" w:rsidRPr="00E30304" w:rsidRDefault="00212D7B" w:rsidP="00212D7B"/>
        </w:tc>
      </w:tr>
      <w:tr w:rsidR="00AF1BDA" w:rsidRPr="00E30304" w14:paraId="2B8D1C24" w14:textId="77777777" w:rsidTr="1AE5747D">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8305B" w14:textId="77777777" w:rsidR="00AF1BDA" w:rsidRPr="007A2864" w:rsidRDefault="00AF1BDA" w:rsidP="00AF1BDA">
            <w:r>
              <w:t>20‘</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5BA1D" w14:textId="6DC27A6E" w:rsidR="00AF1BDA" w:rsidRDefault="00AF1BDA" w:rsidP="007861E6">
            <w:pPr>
              <w:pStyle w:val="Standardfett"/>
            </w:pPr>
            <w:r>
              <w:t>Hauptteil 2</w:t>
            </w:r>
          </w:p>
          <w:p w14:paraId="58DFBDE7" w14:textId="77777777" w:rsidR="00E93ABB" w:rsidRDefault="00E93ABB" w:rsidP="007861E6">
            <w:pPr>
              <w:pStyle w:val="Standardfett"/>
            </w:pPr>
          </w:p>
          <w:p w14:paraId="605C4AED" w14:textId="1A852F25" w:rsidR="00AF1BDA" w:rsidRPr="00BD619B" w:rsidRDefault="7EE29DA4" w:rsidP="007861E6">
            <w:pPr>
              <w:pStyle w:val="Standardfett"/>
            </w:pPr>
            <w:r>
              <w:t xml:space="preserve">Die TN teilen sich in drei Gruppen auf und formulieren aus den Erkenntnissen des Infoblockes Regeln / Abmachungen für folgende Bereiche verbunden mit </w:t>
            </w:r>
            <w:proofErr w:type="spellStart"/>
            <w:r>
              <w:t>Jubla</w:t>
            </w:r>
            <w:proofErr w:type="spellEnd"/>
            <w:r>
              <w:t xml:space="preserve"> und Suchtprävention:</w:t>
            </w:r>
          </w:p>
          <w:p w14:paraId="4A8E86A3" w14:textId="77777777" w:rsidR="00AF1BDA" w:rsidRPr="00BD619B" w:rsidRDefault="00AF1BDA" w:rsidP="007861E6">
            <w:pPr>
              <w:pStyle w:val="Standardfett"/>
              <w:numPr>
                <w:ilvl w:val="0"/>
                <w:numId w:val="23"/>
              </w:numPr>
            </w:pPr>
            <w:r w:rsidRPr="00BD619B">
              <w:t>Lager</w:t>
            </w:r>
          </w:p>
          <w:p w14:paraId="7EA0ED2A" w14:textId="77777777" w:rsidR="00AF1BDA" w:rsidRPr="00BD619B" w:rsidRDefault="00AF1BDA" w:rsidP="007861E6">
            <w:pPr>
              <w:pStyle w:val="Standardfett"/>
              <w:numPr>
                <w:ilvl w:val="0"/>
                <w:numId w:val="23"/>
              </w:numPr>
            </w:pPr>
            <w:r w:rsidRPr="00BD619B">
              <w:t>Scharjahr</w:t>
            </w:r>
          </w:p>
          <w:p w14:paraId="6486D05B" w14:textId="77777777" w:rsidR="00AF1BDA" w:rsidRPr="00BD619B" w:rsidRDefault="00AF1BDA" w:rsidP="007861E6">
            <w:pPr>
              <w:pStyle w:val="Standardfett"/>
              <w:numPr>
                <w:ilvl w:val="0"/>
                <w:numId w:val="23"/>
              </w:numPr>
            </w:pPr>
            <w:r w:rsidRPr="00BD619B">
              <w:t>Freizeit</w:t>
            </w:r>
          </w:p>
          <w:p w14:paraId="53128261" w14:textId="77777777" w:rsidR="00AF1BDA" w:rsidRDefault="00AF1BDA" w:rsidP="007861E6">
            <w:pPr>
              <w:pStyle w:val="Standardfett"/>
            </w:pPr>
          </w:p>
          <w:p w14:paraId="5454D350" w14:textId="77777777" w:rsidR="00AF1BDA" w:rsidRPr="00BD619B" w:rsidRDefault="00AF1BDA" w:rsidP="007861E6">
            <w:pPr>
              <w:pStyle w:val="Standardfett"/>
            </w:pPr>
            <w:r>
              <w:t>Folgende Leitfragen sollen die TN unterstützen:</w:t>
            </w:r>
          </w:p>
          <w:p w14:paraId="17CA1F2C" w14:textId="77777777" w:rsidR="00AF1BDA" w:rsidRDefault="00AF1BDA" w:rsidP="007861E6">
            <w:pPr>
              <w:pStyle w:val="Standardfett"/>
            </w:pPr>
            <w:r w:rsidRPr="00BD619B">
              <w:t>Was ist wichtig?</w:t>
            </w:r>
          </w:p>
          <w:p w14:paraId="46EFC851" w14:textId="77777777" w:rsidR="00AF1BDA" w:rsidRDefault="00AF1BDA" w:rsidP="007861E6">
            <w:pPr>
              <w:pStyle w:val="Standardfett"/>
            </w:pPr>
            <w:r w:rsidRPr="00BD619B">
              <w:t>In welchen Themen sollen sie ein Vorbild sein?</w:t>
            </w:r>
          </w:p>
          <w:p w14:paraId="5DA842EC" w14:textId="026E6B52" w:rsidR="00AF1BDA" w:rsidRDefault="00AF1BDA" w:rsidP="007861E6">
            <w:pPr>
              <w:pStyle w:val="Standardfett"/>
            </w:pPr>
            <w:r>
              <w:t>Was bestimmt den Konsum bzw. Nichtkonsum?</w:t>
            </w:r>
          </w:p>
          <w:p w14:paraId="62486C05" w14:textId="55C83BDE" w:rsidR="00AF1BDA" w:rsidRPr="00E93ABB" w:rsidRDefault="00E93ABB" w:rsidP="007861E6">
            <w:pPr>
              <w:pStyle w:val="Standardfett"/>
            </w:pPr>
            <w:r>
              <w:t>Was könnten Konsequenzen sein?</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1652C" w14:textId="77777777" w:rsidR="00AF1BDA" w:rsidRPr="00E30304" w:rsidRDefault="00AF1BDA" w:rsidP="00AF1BDA">
            <w:pPr>
              <w:rPr>
                <w:b/>
              </w:rPr>
            </w:pPr>
          </w:p>
        </w:tc>
      </w:tr>
      <w:tr w:rsidR="00AF1BDA" w:rsidRPr="00E30304" w14:paraId="118EACF4" w14:textId="77777777" w:rsidTr="1AE5747D">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65D3B" w14:textId="7FBD90A6" w:rsidR="00AF1BDA" w:rsidRPr="007A2864" w:rsidRDefault="00731261" w:rsidP="00AF1BDA">
            <w:r>
              <w:t>20</w:t>
            </w:r>
            <w:r w:rsidR="00AF1BDA">
              <w:t>‘</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D99F0" w14:textId="77777777" w:rsidR="00AF1BDA" w:rsidRDefault="00AF1BDA" w:rsidP="007861E6">
            <w:pPr>
              <w:pStyle w:val="Standardfett"/>
            </w:pPr>
            <w:r w:rsidRPr="00E30304">
              <w:t>Ausstieg</w:t>
            </w:r>
          </w:p>
          <w:p w14:paraId="7C0AAD33" w14:textId="51D00F46" w:rsidR="00AF1BDA" w:rsidRDefault="00AF1BDA" w:rsidP="007861E6">
            <w:pPr>
              <w:pStyle w:val="Standardfett"/>
            </w:pPr>
            <w:r>
              <w:t xml:space="preserve">Besprechen </w:t>
            </w:r>
            <w:r w:rsidR="00E93ABB">
              <w:t xml:space="preserve">der Plakate </w:t>
            </w:r>
            <w:r w:rsidR="00731261">
              <w:t>mit Anmerkungen vom</w:t>
            </w:r>
            <w:r>
              <w:t xml:space="preserve"> Haltungspapieres </w:t>
            </w:r>
            <w:r w:rsidR="00731261">
              <w:t>«</w:t>
            </w:r>
            <w:proofErr w:type="spellStart"/>
            <w:r>
              <w:t>Jubla</w:t>
            </w:r>
            <w:proofErr w:type="spellEnd"/>
            <w:r>
              <w:t xml:space="preserve"> und Suchtmittel</w:t>
            </w:r>
            <w:r w:rsidR="00731261">
              <w:t>».</w:t>
            </w:r>
          </w:p>
          <w:p w14:paraId="4B99056E" w14:textId="3957D105" w:rsidR="00893330" w:rsidRDefault="00893330" w:rsidP="007861E6">
            <w:pPr>
              <w:pStyle w:val="Standardfett"/>
            </w:pPr>
          </w:p>
          <w:p w14:paraId="78FA8B73" w14:textId="39C09137" w:rsidR="00731261" w:rsidRDefault="00731261" w:rsidP="007861E6">
            <w:pPr>
              <w:pStyle w:val="Standardfett"/>
            </w:pPr>
            <w:r>
              <w:t>Wichtiges aus Haltungspapier:</w:t>
            </w:r>
          </w:p>
          <w:p w14:paraId="13ED9625" w14:textId="15D31C26" w:rsidR="00893330" w:rsidRDefault="00893330" w:rsidP="007861E6">
            <w:pPr>
              <w:pStyle w:val="Standardfett"/>
              <w:numPr>
                <w:ilvl w:val="0"/>
                <w:numId w:val="29"/>
              </w:numPr>
            </w:pPr>
            <w:r>
              <w:t>Vorbildrolle, Verantwortung und Aufsichtspflicht bewusst sein</w:t>
            </w:r>
          </w:p>
          <w:p w14:paraId="3FDD2234" w14:textId="7F9ED9F0" w:rsidR="00731261" w:rsidRDefault="00893330" w:rsidP="007861E6">
            <w:pPr>
              <w:pStyle w:val="Standardfett"/>
              <w:numPr>
                <w:ilvl w:val="0"/>
                <w:numId w:val="29"/>
              </w:numPr>
            </w:pPr>
            <w:r>
              <w:t>bewussten und reflektierten Umgang mit legalen Suchtmitteln leben</w:t>
            </w:r>
          </w:p>
          <w:p w14:paraId="601B3F8F" w14:textId="114D700C" w:rsidR="00893330" w:rsidRDefault="00893330" w:rsidP="007861E6">
            <w:pPr>
              <w:pStyle w:val="Standardfett"/>
              <w:numPr>
                <w:ilvl w:val="0"/>
                <w:numId w:val="28"/>
              </w:numPr>
            </w:pPr>
            <w:r>
              <w:t xml:space="preserve">keine </w:t>
            </w:r>
            <w:proofErr w:type="spellStart"/>
            <w:r>
              <w:t>grundsa</w:t>
            </w:r>
            <w:r>
              <w:rPr>
                <w:rFonts w:ascii="Arial" w:hAnsi="Arial"/>
              </w:rPr>
              <w:t>̈</w:t>
            </w:r>
            <w:r>
              <w:t>tzlichen</w:t>
            </w:r>
            <w:proofErr w:type="spellEnd"/>
            <w:r>
              <w:t xml:space="preserve"> Verbote auf</w:t>
            </w:r>
            <w:r w:rsidR="00731261">
              <w:t xml:space="preserve">stellen </w:t>
            </w:r>
            <w:r>
              <w:rPr>
                <w:rFonts w:ascii="Wingdings" w:eastAsia="Wingdings" w:hAnsi="Wingdings" w:cs="Wingdings"/>
              </w:rPr>
              <w:t>à</w:t>
            </w:r>
            <w:r>
              <w:t xml:space="preserve"> auf Vernunft setzen </w:t>
            </w:r>
            <w:r>
              <w:rPr>
                <w:rFonts w:ascii="Wingdings" w:eastAsia="Wingdings" w:hAnsi="Wingdings" w:cs="Wingdings"/>
              </w:rPr>
              <w:t>à</w:t>
            </w:r>
            <w:r>
              <w:t xml:space="preserve"> deshalb ist Aufklärung und Prävention so wichtig!</w:t>
            </w:r>
          </w:p>
          <w:p w14:paraId="43497116" w14:textId="17C955A3" w:rsidR="00893330" w:rsidRDefault="00893330" w:rsidP="007861E6">
            <w:pPr>
              <w:pStyle w:val="Standardfett"/>
              <w:numPr>
                <w:ilvl w:val="0"/>
                <w:numId w:val="29"/>
              </w:numPr>
            </w:pPr>
            <w:r>
              <w:t xml:space="preserve">Wir stellen im Umgang mit Suchtmitteln gemeinsam gesetzeskonforme Regeln auf und </w:t>
            </w:r>
            <w:proofErr w:type="spellStart"/>
            <w:r>
              <w:t>kla</w:t>
            </w:r>
            <w:r>
              <w:rPr>
                <w:rFonts w:ascii="Arial" w:hAnsi="Arial"/>
              </w:rPr>
              <w:t>̈</w:t>
            </w:r>
            <w:r>
              <w:t>ren</w:t>
            </w:r>
            <w:proofErr w:type="spellEnd"/>
            <w:r>
              <w:t xml:space="preserve"> das Vorgehen bei allf</w:t>
            </w:r>
            <w:r w:rsidR="00731261">
              <w:t>ä</w:t>
            </w:r>
            <w:r>
              <w:t>lligen Regelverstossen.</w:t>
            </w:r>
          </w:p>
          <w:p w14:paraId="71344775" w14:textId="5D63D49A" w:rsidR="00893330" w:rsidRDefault="00893330" w:rsidP="007861E6">
            <w:pPr>
              <w:pStyle w:val="Standardfett"/>
              <w:numPr>
                <w:ilvl w:val="0"/>
                <w:numId w:val="29"/>
              </w:numPr>
            </w:pPr>
            <w:r>
              <w:t xml:space="preserve">Leitende werden in Kursen und durch scharinterne Ausbildung im Umgang mit Suchtmitteln geschult </w:t>
            </w:r>
          </w:p>
          <w:p w14:paraId="14843037" w14:textId="21E71686" w:rsidR="00893330" w:rsidRDefault="00893330" w:rsidP="007861E6">
            <w:pPr>
              <w:pStyle w:val="Standardfett"/>
              <w:numPr>
                <w:ilvl w:val="0"/>
                <w:numId w:val="29"/>
              </w:numPr>
            </w:pPr>
            <w:r>
              <w:t>In digitalen Medien sehen wir Chancen, aber auch Risike</w:t>
            </w:r>
            <w:r w:rsidR="00731261">
              <w:t>n</w:t>
            </w:r>
            <w:r>
              <w:t>.</w:t>
            </w:r>
          </w:p>
          <w:p w14:paraId="6E2ED60C" w14:textId="77777777" w:rsidR="00893330" w:rsidRDefault="00893330" w:rsidP="007861E6">
            <w:pPr>
              <w:pStyle w:val="Standardfett"/>
              <w:numPr>
                <w:ilvl w:val="0"/>
                <w:numId w:val="28"/>
              </w:numPr>
            </w:pPr>
            <w:r>
              <w:t>Wir wollen digitale Medien so in Aktivitäten einbeziehen, dass sie einen Mehrwert bieten. Trotzdem setzen wir den Fokus auf das direkte Zusammensein als unseren Grundsatz.</w:t>
            </w:r>
          </w:p>
          <w:p w14:paraId="1299C43A" w14:textId="77777777" w:rsidR="00AF1BDA" w:rsidRDefault="00AF1BDA" w:rsidP="007861E6">
            <w:pPr>
              <w:pStyle w:val="Standardfett"/>
            </w:pPr>
          </w:p>
          <w:p w14:paraId="4DDBEF00" w14:textId="77777777" w:rsidR="007C161D" w:rsidRDefault="007C161D" w:rsidP="007861E6">
            <w:pPr>
              <w:pStyle w:val="Standardfett"/>
            </w:pPr>
          </w:p>
          <w:p w14:paraId="2F11E9CC" w14:textId="77777777" w:rsidR="007C161D" w:rsidRPr="001E2127" w:rsidRDefault="007C161D" w:rsidP="007861E6">
            <w:pPr>
              <w:pStyle w:val="Standardfett"/>
            </w:pPr>
            <w:r>
              <w:t>Schlusspunkt: Blitzlichtrunde – was nehme ich mit?</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1D779" w14:textId="77777777" w:rsidR="00AF1BDA" w:rsidRPr="00E30304" w:rsidRDefault="00AF1BDA" w:rsidP="00AF1BDA"/>
        </w:tc>
      </w:tr>
      <w:tr w:rsidR="00AF1BDA" w:rsidRPr="00E30304" w14:paraId="3CF2D8B6" w14:textId="77777777" w:rsidTr="1AE5747D">
        <w:tc>
          <w:tcPr>
            <w:tcW w:w="10178" w:type="dxa"/>
            <w:gridSpan w:val="6"/>
            <w:tcBorders>
              <w:top w:val="single" w:sz="4" w:space="0" w:color="A6A6A6" w:themeColor="background1" w:themeShade="A6"/>
              <w:bottom w:val="single" w:sz="4" w:space="0" w:color="A6A6A6" w:themeColor="background1" w:themeShade="A6"/>
            </w:tcBorders>
          </w:tcPr>
          <w:p w14:paraId="0FB78278" w14:textId="77777777" w:rsidR="00AF1BDA" w:rsidRPr="00E30304" w:rsidRDefault="00AF1BDA" w:rsidP="00AF1BDA"/>
        </w:tc>
      </w:tr>
      <w:tr w:rsidR="00AF1BDA" w:rsidRPr="00E30304" w14:paraId="19FFD97D" w14:textId="77777777" w:rsidTr="1AE5747D">
        <w:tc>
          <w:tcPr>
            <w:tcW w:w="10178" w:type="dxa"/>
            <w:gridSpan w:val="6"/>
            <w:tcBorders>
              <w:top w:val="single" w:sz="4" w:space="0" w:color="A6A6A6" w:themeColor="background1" w:themeShade="A6"/>
              <w:bottom w:val="single" w:sz="4" w:space="0" w:color="A6A6A6" w:themeColor="background1" w:themeShade="A6"/>
            </w:tcBorders>
          </w:tcPr>
          <w:p w14:paraId="399F76BD" w14:textId="77777777" w:rsidR="00AF1BDA" w:rsidRPr="00E30304" w:rsidRDefault="00AF1BDA" w:rsidP="007861E6">
            <w:pPr>
              <w:pStyle w:val="Standardfett"/>
            </w:pPr>
            <w:r>
              <w:t>LA: Was sollen die TN in diesem Block erlenen?</w:t>
            </w:r>
          </w:p>
        </w:tc>
      </w:tr>
      <w:tr w:rsidR="00AF1BDA" w:rsidRPr="00E30304" w14:paraId="6FA0B3F5"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39945" w14:textId="77777777" w:rsidR="00AF1BDA" w:rsidRPr="00E30304" w:rsidRDefault="00AF1BDA" w:rsidP="007861E6">
            <w:pPr>
              <w:pStyle w:val="Standardfett"/>
            </w:pP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6596A" w14:textId="77777777" w:rsidR="00AF1BDA" w:rsidRDefault="00AF1BDA" w:rsidP="00AF1BDA">
            <w:pPr>
              <w:pStyle w:val="Aufzhlung"/>
              <w:ind w:left="170" w:hanging="170"/>
            </w:pPr>
            <w:r>
              <w:t>Die TN setzen sich mit den Themen der Suchtprävention auseinander.</w:t>
            </w:r>
            <w:r w:rsidR="00893330">
              <w:t xml:space="preserve"> (Vertiefung Alkohol)</w:t>
            </w:r>
          </w:p>
          <w:p w14:paraId="318473C2" w14:textId="2B8FC439" w:rsidR="00AF1BDA" w:rsidRDefault="00AF1BDA" w:rsidP="00AF1BDA">
            <w:pPr>
              <w:pStyle w:val="Aufzhlung"/>
              <w:ind w:left="170" w:hanging="170"/>
            </w:pPr>
            <w:r>
              <w:t>Die TN</w:t>
            </w:r>
            <w:r w:rsidR="00893330">
              <w:t xml:space="preserve"> bilden sich eine Meinung zum Thema Suchtmittel</w:t>
            </w:r>
          </w:p>
          <w:p w14:paraId="0529A160" w14:textId="38B8C474" w:rsidR="00893330" w:rsidRDefault="7EE29DA4" w:rsidP="00AF1BDA">
            <w:pPr>
              <w:pStyle w:val="Aufzhlung"/>
              <w:ind w:left="170" w:hanging="170"/>
            </w:pPr>
            <w:r>
              <w:t xml:space="preserve">Die TN können daraus abgeleitet, passende Regeln und Abmachungen im </w:t>
            </w:r>
            <w:proofErr w:type="spellStart"/>
            <w:r>
              <w:t>Jublakontext</w:t>
            </w:r>
            <w:proofErr w:type="spellEnd"/>
            <w:r>
              <w:t xml:space="preserve"> benennen</w:t>
            </w:r>
          </w:p>
          <w:p w14:paraId="0FBC751A" w14:textId="6401859F" w:rsidR="00893330" w:rsidRPr="00E30304" w:rsidRDefault="00893330" w:rsidP="00AF1BDA">
            <w:pPr>
              <w:pStyle w:val="Aufzhlung"/>
              <w:ind w:left="170" w:hanging="170"/>
            </w:pPr>
            <w:r>
              <w:t xml:space="preserve">Die TN </w:t>
            </w:r>
            <w:r w:rsidR="00731261">
              <w:t>kennen das</w:t>
            </w:r>
            <w:r>
              <w:t xml:space="preserve"> Haltungspapier Suchtmittel</w:t>
            </w:r>
            <w:r w:rsidR="00731261">
              <w:t>-</w:t>
            </w:r>
          </w:p>
        </w:tc>
      </w:tr>
      <w:tr w:rsidR="00AF1BDA" w:rsidRPr="00E30304" w14:paraId="0A7A742C"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9CF3" w14:textId="297008F1" w:rsidR="00AF1BDA" w:rsidRPr="00E30304" w:rsidRDefault="00AF1BDA" w:rsidP="007861E6">
            <w:pPr>
              <w:pStyle w:val="Standardfett"/>
            </w:pPr>
            <w:r w:rsidRPr="00E30304">
              <w:t>Sicherheitsüberlegungen</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2CB0E" w14:textId="77777777" w:rsidR="00AF1BDA" w:rsidRPr="00E30304" w:rsidRDefault="00AF1BDA" w:rsidP="00731261">
            <w:pPr>
              <w:pStyle w:val="Aufzhlung"/>
              <w:numPr>
                <w:ilvl w:val="0"/>
                <w:numId w:val="0"/>
              </w:numPr>
              <w:ind w:left="170"/>
            </w:pPr>
          </w:p>
        </w:tc>
      </w:tr>
      <w:tr w:rsidR="00AF1BDA" w:rsidRPr="00E30304" w14:paraId="3E12731B" w14:textId="77777777" w:rsidTr="1AE5747D">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0FC6B" w14:textId="4A13D9C5" w:rsidR="00AF1BDA" w:rsidRPr="00E30304" w:rsidRDefault="00AF1BDA" w:rsidP="007861E6">
            <w:pPr>
              <w:pStyle w:val="Standardfett"/>
            </w:pPr>
            <w:r w:rsidRPr="00E30304">
              <w:t>Schlechtwettervariante</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E0A41" w14:textId="77777777" w:rsidR="00AF1BDA" w:rsidRPr="00E30304" w:rsidRDefault="00AF1BDA" w:rsidP="00AF1BDA"/>
        </w:tc>
      </w:tr>
    </w:tbl>
    <w:p w14:paraId="62EBF3C5" w14:textId="77777777" w:rsidR="00C91662" w:rsidRDefault="00C91662" w:rsidP="007861E6">
      <w:pPr>
        <w:pStyle w:val="Standardfett"/>
      </w:pPr>
    </w:p>
    <w:p w14:paraId="587758AB" w14:textId="77777777" w:rsidR="00AF1BDA" w:rsidRDefault="00AF1BDA" w:rsidP="007861E6">
      <w:pPr>
        <w:pStyle w:val="Standardfett"/>
      </w:pPr>
      <w:r>
        <w:t>Haltungspapier:</w:t>
      </w:r>
    </w:p>
    <w:p w14:paraId="255DD3E5" w14:textId="77777777" w:rsidR="001E2127" w:rsidRPr="00F92AA9" w:rsidRDefault="00893330" w:rsidP="007861E6">
      <w:pPr>
        <w:pStyle w:val="Standardfett"/>
      </w:pPr>
      <w:r w:rsidRPr="00893330">
        <w:t>https://www.jubla.ch/fileadmin/user_upload/2020_HP_Suchtmittel_online.pdf</w:t>
      </w:r>
    </w:p>
    <w:sectPr w:rsidR="001E2127" w:rsidRPr="00F92AA9"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77B6" w14:textId="77777777" w:rsidR="00890A72" w:rsidRDefault="00890A72">
      <w:r>
        <w:separator/>
      </w:r>
    </w:p>
  </w:endnote>
  <w:endnote w:type="continuationSeparator" w:id="0">
    <w:p w14:paraId="40311B78" w14:textId="77777777" w:rsidR="00890A72" w:rsidRDefault="0089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29F94" w14:textId="77777777" w:rsidR="00890A72" w:rsidRDefault="00890A72">
      <w:r>
        <w:separator/>
      </w:r>
    </w:p>
  </w:footnote>
  <w:footnote w:type="continuationSeparator" w:id="0">
    <w:p w14:paraId="715E2468" w14:textId="77777777" w:rsidR="00890A72" w:rsidRDefault="00890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4CA"/>
    <w:multiLevelType w:val="hybridMultilevel"/>
    <w:tmpl w:val="941ED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0481B"/>
    <w:multiLevelType w:val="hybridMultilevel"/>
    <w:tmpl w:val="0407001D"/>
    <w:lvl w:ilvl="0" w:tplc="B8367BC2">
      <w:start w:val="1"/>
      <w:numFmt w:val="decimal"/>
      <w:lvlText w:val="%1)"/>
      <w:lvlJc w:val="left"/>
      <w:pPr>
        <w:tabs>
          <w:tab w:val="num" w:pos="360"/>
        </w:tabs>
        <w:ind w:left="360" w:hanging="360"/>
      </w:pPr>
    </w:lvl>
    <w:lvl w:ilvl="1" w:tplc="2B909424">
      <w:start w:val="1"/>
      <w:numFmt w:val="lowerLetter"/>
      <w:lvlText w:val="%2)"/>
      <w:lvlJc w:val="left"/>
      <w:pPr>
        <w:tabs>
          <w:tab w:val="num" w:pos="720"/>
        </w:tabs>
        <w:ind w:left="720" w:hanging="360"/>
      </w:pPr>
    </w:lvl>
    <w:lvl w:ilvl="2" w:tplc="AC2E1656">
      <w:start w:val="1"/>
      <w:numFmt w:val="lowerRoman"/>
      <w:lvlText w:val="%3)"/>
      <w:lvlJc w:val="left"/>
      <w:pPr>
        <w:tabs>
          <w:tab w:val="num" w:pos="1080"/>
        </w:tabs>
        <w:ind w:left="1080" w:hanging="360"/>
      </w:pPr>
    </w:lvl>
    <w:lvl w:ilvl="3" w:tplc="2766E9D4">
      <w:start w:val="1"/>
      <w:numFmt w:val="decimal"/>
      <w:lvlText w:val="(%4)"/>
      <w:lvlJc w:val="left"/>
      <w:pPr>
        <w:tabs>
          <w:tab w:val="num" w:pos="1440"/>
        </w:tabs>
        <w:ind w:left="1440" w:hanging="360"/>
      </w:pPr>
    </w:lvl>
    <w:lvl w:ilvl="4" w:tplc="30BCE566">
      <w:start w:val="1"/>
      <w:numFmt w:val="lowerLetter"/>
      <w:lvlText w:val="(%5)"/>
      <w:lvlJc w:val="left"/>
      <w:pPr>
        <w:tabs>
          <w:tab w:val="num" w:pos="1800"/>
        </w:tabs>
        <w:ind w:left="1800" w:hanging="360"/>
      </w:pPr>
    </w:lvl>
    <w:lvl w:ilvl="5" w:tplc="2F96F394">
      <w:start w:val="1"/>
      <w:numFmt w:val="lowerRoman"/>
      <w:lvlText w:val="(%6)"/>
      <w:lvlJc w:val="left"/>
      <w:pPr>
        <w:tabs>
          <w:tab w:val="num" w:pos="2160"/>
        </w:tabs>
        <w:ind w:left="2160" w:hanging="360"/>
      </w:pPr>
    </w:lvl>
    <w:lvl w:ilvl="6" w:tplc="406866D6">
      <w:start w:val="1"/>
      <w:numFmt w:val="decimal"/>
      <w:lvlText w:val="%7."/>
      <w:lvlJc w:val="left"/>
      <w:pPr>
        <w:tabs>
          <w:tab w:val="num" w:pos="2520"/>
        </w:tabs>
        <w:ind w:left="2520" w:hanging="360"/>
      </w:pPr>
    </w:lvl>
    <w:lvl w:ilvl="7" w:tplc="9C1C86F0">
      <w:start w:val="1"/>
      <w:numFmt w:val="lowerLetter"/>
      <w:lvlText w:val="%8."/>
      <w:lvlJc w:val="left"/>
      <w:pPr>
        <w:tabs>
          <w:tab w:val="num" w:pos="2880"/>
        </w:tabs>
        <w:ind w:left="2880" w:hanging="360"/>
      </w:pPr>
    </w:lvl>
    <w:lvl w:ilvl="8" w:tplc="05FCEEA2">
      <w:start w:val="1"/>
      <w:numFmt w:val="lowerRoman"/>
      <w:lvlText w:val="%9."/>
      <w:lvlJc w:val="left"/>
      <w:pPr>
        <w:tabs>
          <w:tab w:val="num" w:pos="3240"/>
        </w:tabs>
        <w:ind w:left="3240" w:hanging="360"/>
      </w:pPr>
    </w:lvl>
  </w:abstractNum>
  <w:abstractNum w:abstractNumId="4" w15:restartNumberingAfterBreak="0">
    <w:nsid w:val="1A2237FD"/>
    <w:multiLevelType w:val="hybridMultilevel"/>
    <w:tmpl w:val="683C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C66DB"/>
    <w:multiLevelType w:val="hybridMultilevel"/>
    <w:tmpl w:val="990E1DB8"/>
    <w:lvl w:ilvl="0" w:tplc="E5C2DBEC">
      <w:start w:val="15"/>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B83E1F"/>
    <w:multiLevelType w:val="hybridMultilevel"/>
    <w:tmpl w:val="D604EBEE"/>
    <w:lvl w:ilvl="0" w:tplc="FFEC9C08">
      <w:start w:val="1"/>
      <w:numFmt w:val="bullet"/>
      <w:lvlText w:val=""/>
      <w:lvlJc w:val="left"/>
      <w:pPr>
        <w:tabs>
          <w:tab w:val="num" w:pos="720"/>
        </w:tabs>
        <w:ind w:left="720" w:hanging="360"/>
      </w:pPr>
      <w:rPr>
        <w:rFonts w:ascii="Symbol" w:hAnsi="Symbol" w:hint="default"/>
        <w:sz w:val="20"/>
      </w:rPr>
    </w:lvl>
    <w:lvl w:ilvl="1" w:tplc="478AE1CA" w:tentative="1">
      <w:start w:val="1"/>
      <w:numFmt w:val="bullet"/>
      <w:lvlText w:val="o"/>
      <w:lvlJc w:val="left"/>
      <w:pPr>
        <w:tabs>
          <w:tab w:val="num" w:pos="1440"/>
        </w:tabs>
        <w:ind w:left="1440" w:hanging="360"/>
      </w:pPr>
      <w:rPr>
        <w:rFonts w:ascii="Courier New" w:hAnsi="Courier New" w:hint="default"/>
        <w:sz w:val="20"/>
      </w:rPr>
    </w:lvl>
    <w:lvl w:ilvl="2" w:tplc="97725B22" w:tentative="1">
      <w:start w:val="1"/>
      <w:numFmt w:val="bullet"/>
      <w:lvlText w:val=""/>
      <w:lvlJc w:val="left"/>
      <w:pPr>
        <w:tabs>
          <w:tab w:val="num" w:pos="2160"/>
        </w:tabs>
        <w:ind w:left="2160" w:hanging="360"/>
      </w:pPr>
      <w:rPr>
        <w:rFonts w:ascii="Wingdings" w:hAnsi="Wingdings" w:hint="default"/>
        <w:sz w:val="20"/>
      </w:rPr>
    </w:lvl>
    <w:lvl w:ilvl="3" w:tplc="B9FEFDFC" w:tentative="1">
      <w:start w:val="1"/>
      <w:numFmt w:val="bullet"/>
      <w:lvlText w:val=""/>
      <w:lvlJc w:val="left"/>
      <w:pPr>
        <w:tabs>
          <w:tab w:val="num" w:pos="2880"/>
        </w:tabs>
        <w:ind w:left="2880" w:hanging="360"/>
      </w:pPr>
      <w:rPr>
        <w:rFonts w:ascii="Wingdings" w:hAnsi="Wingdings" w:hint="default"/>
        <w:sz w:val="20"/>
      </w:rPr>
    </w:lvl>
    <w:lvl w:ilvl="4" w:tplc="6016B694" w:tentative="1">
      <w:start w:val="1"/>
      <w:numFmt w:val="bullet"/>
      <w:lvlText w:val=""/>
      <w:lvlJc w:val="left"/>
      <w:pPr>
        <w:tabs>
          <w:tab w:val="num" w:pos="3600"/>
        </w:tabs>
        <w:ind w:left="3600" w:hanging="360"/>
      </w:pPr>
      <w:rPr>
        <w:rFonts w:ascii="Wingdings" w:hAnsi="Wingdings" w:hint="default"/>
        <w:sz w:val="20"/>
      </w:rPr>
    </w:lvl>
    <w:lvl w:ilvl="5" w:tplc="E24C291A" w:tentative="1">
      <w:start w:val="1"/>
      <w:numFmt w:val="bullet"/>
      <w:lvlText w:val=""/>
      <w:lvlJc w:val="left"/>
      <w:pPr>
        <w:tabs>
          <w:tab w:val="num" w:pos="4320"/>
        </w:tabs>
        <w:ind w:left="4320" w:hanging="360"/>
      </w:pPr>
      <w:rPr>
        <w:rFonts w:ascii="Wingdings" w:hAnsi="Wingdings" w:hint="default"/>
        <w:sz w:val="20"/>
      </w:rPr>
    </w:lvl>
    <w:lvl w:ilvl="6" w:tplc="3168BC0A" w:tentative="1">
      <w:start w:val="1"/>
      <w:numFmt w:val="bullet"/>
      <w:lvlText w:val=""/>
      <w:lvlJc w:val="left"/>
      <w:pPr>
        <w:tabs>
          <w:tab w:val="num" w:pos="5040"/>
        </w:tabs>
        <w:ind w:left="5040" w:hanging="360"/>
      </w:pPr>
      <w:rPr>
        <w:rFonts w:ascii="Wingdings" w:hAnsi="Wingdings" w:hint="default"/>
        <w:sz w:val="20"/>
      </w:rPr>
    </w:lvl>
    <w:lvl w:ilvl="7" w:tplc="83F0F0C6" w:tentative="1">
      <w:start w:val="1"/>
      <w:numFmt w:val="bullet"/>
      <w:lvlText w:val=""/>
      <w:lvlJc w:val="left"/>
      <w:pPr>
        <w:tabs>
          <w:tab w:val="num" w:pos="5760"/>
        </w:tabs>
        <w:ind w:left="5760" w:hanging="360"/>
      </w:pPr>
      <w:rPr>
        <w:rFonts w:ascii="Wingdings" w:hAnsi="Wingdings" w:hint="default"/>
        <w:sz w:val="20"/>
      </w:rPr>
    </w:lvl>
    <w:lvl w:ilvl="8" w:tplc="6C1AC2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590AB3"/>
    <w:multiLevelType w:val="hybridMultilevel"/>
    <w:tmpl w:val="5656B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EA111F"/>
    <w:multiLevelType w:val="hybridMultilevel"/>
    <w:tmpl w:val="5E4CE050"/>
    <w:lvl w:ilvl="0" w:tplc="6A2A26A8">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3CC39E6"/>
    <w:multiLevelType w:val="hybridMultilevel"/>
    <w:tmpl w:val="CF2EA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F1D56"/>
    <w:multiLevelType w:val="hybridMultilevel"/>
    <w:tmpl w:val="0407001D"/>
    <w:lvl w:ilvl="0" w:tplc="3662BC38">
      <w:start w:val="1"/>
      <w:numFmt w:val="decimal"/>
      <w:lvlText w:val="%1)"/>
      <w:lvlJc w:val="left"/>
      <w:pPr>
        <w:tabs>
          <w:tab w:val="num" w:pos="360"/>
        </w:tabs>
        <w:ind w:left="360" w:hanging="360"/>
      </w:pPr>
    </w:lvl>
    <w:lvl w:ilvl="1" w:tplc="29B8C112">
      <w:start w:val="1"/>
      <w:numFmt w:val="lowerLetter"/>
      <w:lvlText w:val="%2)"/>
      <w:lvlJc w:val="left"/>
      <w:pPr>
        <w:tabs>
          <w:tab w:val="num" w:pos="720"/>
        </w:tabs>
        <w:ind w:left="720" w:hanging="360"/>
      </w:pPr>
    </w:lvl>
    <w:lvl w:ilvl="2" w:tplc="6672A248">
      <w:start w:val="1"/>
      <w:numFmt w:val="lowerRoman"/>
      <w:lvlText w:val="%3)"/>
      <w:lvlJc w:val="left"/>
      <w:pPr>
        <w:tabs>
          <w:tab w:val="num" w:pos="1080"/>
        </w:tabs>
        <w:ind w:left="1080" w:hanging="360"/>
      </w:pPr>
    </w:lvl>
    <w:lvl w:ilvl="3" w:tplc="50A068DC">
      <w:start w:val="1"/>
      <w:numFmt w:val="decimal"/>
      <w:lvlText w:val="(%4)"/>
      <w:lvlJc w:val="left"/>
      <w:pPr>
        <w:tabs>
          <w:tab w:val="num" w:pos="1440"/>
        </w:tabs>
        <w:ind w:left="1440" w:hanging="360"/>
      </w:pPr>
    </w:lvl>
    <w:lvl w:ilvl="4" w:tplc="575A8900">
      <w:start w:val="1"/>
      <w:numFmt w:val="lowerLetter"/>
      <w:lvlText w:val="(%5)"/>
      <w:lvlJc w:val="left"/>
      <w:pPr>
        <w:tabs>
          <w:tab w:val="num" w:pos="1800"/>
        </w:tabs>
        <w:ind w:left="1800" w:hanging="360"/>
      </w:pPr>
    </w:lvl>
    <w:lvl w:ilvl="5" w:tplc="314A5776">
      <w:start w:val="1"/>
      <w:numFmt w:val="lowerRoman"/>
      <w:lvlText w:val="(%6)"/>
      <w:lvlJc w:val="left"/>
      <w:pPr>
        <w:tabs>
          <w:tab w:val="num" w:pos="2160"/>
        </w:tabs>
        <w:ind w:left="2160" w:hanging="360"/>
      </w:pPr>
    </w:lvl>
    <w:lvl w:ilvl="6" w:tplc="9AECCAD2">
      <w:start w:val="1"/>
      <w:numFmt w:val="decimal"/>
      <w:lvlText w:val="%7."/>
      <w:lvlJc w:val="left"/>
      <w:pPr>
        <w:tabs>
          <w:tab w:val="num" w:pos="2520"/>
        </w:tabs>
        <w:ind w:left="2520" w:hanging="360"/>
      </w:pPr>
    </w:lvl>
    <w:lvl w:ilvl="7" w:tplc="96CCBD2A">
      <w:start w:val="1"/>
      <w:numFmt w:val="lowerLetter"/>
      <w:lvlText w:val="%8."/>
      <w:lvlJc w:val="left"/>
      <w:pPr>
        <w:tabs>
          <w:tab w:val="num" w:pos="2880"/>
        </w:tabs>
        <w:ind w:left="2880" w:hanging="360"/>
      </w:pPr>
    </w:lvl>
    <w:lvl w:ilvl="8" w:tplc="7A06C00E">
      <w:start w:val="1"/>
      <w:numFmt w:val="lowerRoman"/>
      <w:lvlText w:val="%9."/>
      <w:lvlJc w:val="left"/>
      <w:pPr>
        <w:tabs>
          <w:tab w:val="num" w:pos="3240"/>
        </w:tabs>
        <w:ind w:left="3240" w:hanging="360"/>
      </w:pPr>
    </w:lvl>
  </w:abstractNum>
  <w:abstractNum w:abstractNumId="18" w15:restartNumberingAfterBreak="0">
    <w:nsid w:val="76183FB4"/>
    <w:multiLevelType w:val="hybridMultilevel"/>
    <w:tmpl w:val="4A6A437A"/>
    <w:lvl w:ilvl="0" w:tplc="F72C15FA">
      <w:start w:val="15"/>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7D4DB1"/>
    <w:multiLevelType w:val="hybridMultilevel"/>
    <w:tmpl w:val="7A581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8"/>
  </w:num>
  <w:num w:numId="5">
    <w:abstractNumId w:val="6"/>
  </w:num>
  <w:num w:numId="6">
    <w:abstractNumId w:val="11"/>
  </w:num>
  <w:num w:numId="7">
    <w:abstractNumId w:val="5"/>
  </w:num>
  <w:num w:numId="8">
    <w:abstractNumId w:val="1"/>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2"/>
  </w:num>
  <w:num w:numId="20">
    <w:abstractNumId w:val="9"/>
  </w:num>
  <w:num w:numId="21">
    <w:abstractNumId w:val="0"/>
  </w:num>
  <w:num w:numId="22">
    <w:abstractNumId w:val="4"/>
  </w:num>
  <w:num w:numId="23">
    <w:abstractNumId w:val="7"/>
  </w:num>
  <w:num w:numId="24">
    <w:abstractNumId w:val="16"/>
  </w:num>
  <w:num w:numId="25">
    <w:abstractNumId w:val="18"/>
  </w:num>
  <w:num w:numId="26">
    <w:abstractNumId w:val="2"/>
  </w:num>
  <w:num w:numId="27">
    <w:abstractNumId w:val="10"/>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134DC1"/>
    <w:rsid w:val="0013701E"/>
    <w:rsid w:val="00153C53"/>
    <w:rsid w:val="001A6B46"/>
    <w:rsid w:val="001E2127"/>
    <w:rsid w:val="00212D7B"/>
    <w:rsid w:val="002B3A24"/>
    <w:rsid w:val="00314C67"/>
    <w:rsid w:val="00332377"/>
    <w:rsid w:val="003B4CC8"/>
    <w:rsid w:val="00411BBC"/>
    <w:rsid w:val="004452BA"/>
    <w:rsid w:val="00490C03"/>
    <w:rsid w:val="004B7DAB"/>
    <w:rsid w:val="0052594C"/>
    <w:rsid w:val="005D6BC3"/>
    <w:rsid w:val="0060194E"/>
    <w:rsid w:val="006D52F5"/>
    <w:rsid w:val="00731261"/>
    <w:rsid w:val="007861E6"/>
    <w:rsid w:val="007C161D"/>
    <w:rsid w:val="00826566"/>
    <w:rsid w:val="00890A72"/>
    <w:rsid w:val="00893330"/>
    <w:rsid w:val="008A648E"/>
    <w:rsid w:val="00AF1BDA"/>
    <w:rsid w:val="00B27E64"/>
    <w:rsid w:val="00BD619B"/>
    <w:rsid w:val="00C47F06"/>
    <w:rsid w:val="00C91662"/>
    <w:rsid w:val="00DC5747"/>
    <w:rsid w:val="00E93ABB"/>
    <w:rsid w:val="1AE5747D"/>
    <w:rsid w:val="7CF8899A"/>
    <w:rsid w:val="7EE29D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138200"/>
  <w14:defaultImageDpi w14:val="300"/>
  <w15:chartTrackingRefBased/>
  <w15:docId w15:val="{3DD5DD78-A147-4FC4-8E05-1BCAD829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7861E6"/>
    <w:rPr>
      <w:bCs w:val="0"/>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character" w:styleId="Hyperlink">
    <w:name w:val="Hyperlink"/>
    <w:rsid w:val="00BD619B"/>
    <w:rPr>
      <w:color w:val="0563C1"/>
      <w:u w:val="single"/>
    </w:rPr>
  </w:style>
  <w:style w:type="character" w:styleId="NichtaufgelsteErwhnung">
    <w:name w:val="Unresolved Mention"/>
    <w:uiPriority w:val="99"/>
    <w:semiHidden/>
    <w:unhideWhenUsed/>
    <w:rsid w:val="00BD619B"/>
    <w:rPr>
      <w:color w:val="605E5C"/>
      <w:shd w:val="clear" w:color="auto" w:fill="E1DFDD"/>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entury Gothic" w:hAnsi="Century Gothic" w:cs="Arial"/>
      <w:bCs/>
      <w:kern w:val="32"/>
      <w:lang w:val="de-DE" w:eastAsia="de-DE"/>
    </w:rPr>
  </w:style>
  <w:style w:type="character" w:styleId="Kommentarzeichen">
    <w:name w:val="annotation reference"/>
    <w:basedOn w:val="Absatz-Standardschriftar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0723">
      <w:bodyDiv w:val="1"/>
      <w:marLeft w:val="0"/>
      <w:marRight w:val="0"/>
      <w:marTop w:val="0"/>
      <w:marBottom w:val="0"/>
      <w:divBdr>
        <w:top w:val="none" w:sz="0" w:space="0" w:color="auto"/>
        <w:left w:val="none" w:sz="0" w:space="0" w:color="auto"/>
        <w:bottom w:val="none" w:sz="0" w:space="0" w:color="auto"/>
        <w:right w:val="none" w:sz="0" w:space="0" w:color="auto"/>
      </w:divBdr>
      <w:divsChild>
        <w:div w:id="295991535">
          <w:marLeft w:val="0"/>
          <w:marRight w:val="0"/>
          <w:marTop w:val="0"/>
          <w:marBottom w:val="0"/>
          <w:divBdr>
            <w:top w:val="none" w:sz="0" w:space="0" w:color="auto"/>
            <w:left w:val="none" w:sz="0" w:space="0" w:color="auto"/>
            <w:bottom w:val="none" w:sz="0" w:space="0" w:color="auto"/>
            <w:right w:val="none" w:sz="0" w:space="0" w:color="auto"/>
          </w:divBdr>
          <w:divsChild>
            <w:div w:id="2063360995">
              <w:marLeft w:val="0"/>
              <w:marRight w:val="0"/>
              <w:marTop w:val="0"/>
              <w:marBottom w:val="0"/>
              <w:divBdr>
                <w:top w:val="none" w:sz="0" w:space="0" w:color="auto"/>
                <w:left w:val="none" w:sz="0" w:space="0" w:color="auto"/>
                <w:bottom w:val="none" w:sz="0" w:space="0" w:color="auto"/>
                <w:right w:val="none" w:sz="0" w:space="0" w:color="auto"/>
              </w:divBdr>
              <w:divsChild>
                <w:div w:id="2207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654183050">
      <w:bodyDiv w:val="1"/>
      <w:marLeft w:val="0"/>
      <w:marRight w:val="0"/>
      <w:marTop w:val="0"/>
      <w:marBottom w:val="0"/>
      <w:divBdr>
        <w:top w:val="none" w:sz="0" w:space="0" w:color="auto"/>
        <w:left w:val="none" w:sz="0" w:space="0" w:color="auto"/>
        <w:bottom w:val="none" w:sz="0" w:space="0" w:color="auto"/>
        <w:right w:val="none" w:sz="0" w:space="0" w:color="auto"/>
      </w:divBdr>
      <w:divsChild>
        <w:div w:id="803695771">
          <w:marLeft w:val="0"/>
          <w:marRight w:val="0"/>
          <w:marTop w:val="0"/>
          <w:marBottom w:val="0"/>
          <w:divBdr>
            <w:top w:val="none" w:sz="0" w:space="0" w:color="auto"/>
            <w:left w:val="none" w:sz="0" w:space="0" w:color="auto"/>
            <w:bottom w:val="none" w:sz="0" w:space="0" w:color="auto"/>
            <w:right w:val="none" w:sz="0" w:space="0" w:color="auto"/>
          </w:divBdr>
          <w:divsChild>
            <w:div w:id="1652325479">
              <w:marLeft w:val="0"/>
              <w:marRight w:val="0"/>
              <w:marTop w:val="0"/>
              <w:marBottom w:val="0"/>
              <w:divBdr>
                <w:top w:val="none" w:sz="0" w:space="0" w:color="auto"/>
                <w:left w:val="none" w:sz="0" w:space="0" w:color="auto"/>
                <w:bottom w:val="none" w:sz="0" w:space="0" w:color="auto"/>
                <w:right w:val="none" w:sz="0" w:space="0" w:color="auto"/>
              </w:divBdr>
              <w:divsChild>
                <w:div w:id="2936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5563">
      <w:bodyDiv w:val="1"/>
      <w:marLeft w:val="0"/>
      <w:marRight w:val="0"/>
      <w:marTop w:val="0"/>
      <w:marBottom w:val="0"/>
      <w:divBdr>
        <w:top w:val="none" w:sz="0" w:space="0" w:color="auto"/>
        <w:left w:val="none" w:sz="0" w:space="0" w:color="auto"/>
        <w:bottom w:val="none" w:sz="0" w:space="0" w:color="auto"/>
        <w:right w:val="none" w:sz="0" w:space="0" w:color="auto"/>
      </w:divBdr>
      <w:divsChild>
        <w:div w:id="1327130048">
          <w:marLeft w:val="0"/>
          <w:marRight w:val="0"/>
          <w:marTop w:val="0"/>
          <w:marBottom w:val="0"/>
          <w:divBdr>
            <w:top w:val="none" w:sz="0" w:space="0" w:color="auto"/>
            <w:left w:val="none" w:sz="0" w:space="0" w:color="auto"/>
            <w:bottom w:val="none" w:sz="0" w:space="0" w:color="auto"/>
            <w:right w:val="none" w:sz="0" w:space="0" w:color="auto"/>
          </w:divBdr>
          <w:divsChild>
            <w:div w:id="596595423">
              <w:marLeft w:val="0"/>
              <w:marRight w:val="0"/>
              <w:marTop w:val="0"/>
              <w:marBottom w:val="0"/>
              <w:divBdr>
                <w:top w:val="none" w:sz="0" w:space="0" w:color="auto"/>
                <w:left w:val="none" w:sz="0" w:space="0" w:color="auto"/>
                <w:bottom w:val="none" w:sz="0" w:space="0" w:color="auto"/>
                <w:right w:val="none" w:sz="0" w:space="0" w:color="auto"/>
              </w:divBdr>
              <w:divsChild>
                <w:div w:id="194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 w:id="2046514523">
      <w:bodyDiv w:val="1"/>
      <w:marLeft w:val="0"/>
      <w:marRight w:val="0"/>
      <w:marTop w:val="0"/>
      <w:marBottom w:val="0"/>
      <w:divBdr>
        <w:top w:val="none" w:sz="0" w:space="0" w:color="auto"/>
        <w:left w:val="none" w:sz="0" w:space="0" w:color="auto"/>
        <w:bottom w:val="none" w:sz="0" w:space="0" w:color="auto"/>
        <w:right w:val="none" w:sz="0" w:space="0" w:color="auto"/>
      </w:divBdr>
      <w:divsChild>
        <w:div w:id="1276250009">
          <w:marLeft w:val="0"/>
          <w:marRight w:val="0"/>
          <w:marTop w:val="0"/>
          <w:marBottom w:val="0"/>
          <w:divBdr>
            <w:top w:val="none" w:sz="0" w:space="0" w:color="auto"/>
            <w:left w:val="none" w:sz="0" w:space="0" w:color="auto"/>
            <w:bottom w:val="none" w:sz="0" w:space="0" w:color="auto"/>
            <w:right w:val="none" w:sz="0" w:space="0" w:color="auto"/>
          </w:divBdr>
          <w:divsChild>
            <w:div w:id="733239694">
              <w:marLeft w:val="0"/>
              <w:marRight w:val="0"/>
              <w:marTop w:val="0"/>
              <w:marBottom w:val="0"/>
              <w:divBdr>
                <w:top w:val="none" w:sz="0" w:space="0" w:color="auto"/>
                <w:left w:val="none" w:sz="0" w:space="0" w:color="auto"/>
                <w:bottom w:val="none" w:sz="0" w:space="0" w:color="auto"/>
                <w:right w:val="none" w:sz="0" w:space="0" w:color="auto"/>
              </w:divBdr>
              <w:divsChild>
                <w:div w:id="151145159">
                  <w:marLeft w:val="0"/>
                  <w:marRight w:val="0"/>
                  <w:marTop w:val="0"/>
                  <w:marBottom w:val="0"/>
                  <w:divBdr>
                    <w:top w:val="none" w:sz="0" w:space="0" w:color="auto"/>
                    <w:left w:val="none" w:sz="0" w:space="0" w:color="auto"/>
                    <w:bottom w:val="none" w:sz="0" w:space="0" w:color="auto"/>
                    <w:right w:val="none" w:sz="0" w:space="0" w:color="auto"/>
                  </w:divBdr>
                </w:div>
                <w:div w:id="1147741220">
                  <w:marLeft w:val="0"/>
                  <w:marRight w:val="0"/>
                  <w:marTop w:val="0"/>
                  <w:marBottom w:val="0"/>
                  <w:divBdr>
                    <w:top w:val="none" w:sz="0" w:space="0" w:color="auto"/>
                    <w:left w:val="none" w:sz="0" w:space="0" w:color="auto"/>
                    <w:bottom w:val="none" w:sz="0" w:space="0" w:color="auto"/>
                    <w:right w:val="none" w:sz="0" w:space="0" w:color="auto"/>
                  </w:divBdr>
                </w:div>
                <w:div w:id="2143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cohol-facts.ch/de/qu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Texteordner%20neu:32%20FS%20Kommunikation%20&amp;%20Marketing:Vorlagen:VL_Papiere.dot</Template>
  <TotalTime>0</TotalTime>
  <Pages>2</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Microsoft Office User</cp:lastModifiedBy>
  <cp:revision>8</cp:revision>
  <cp:lastPrinted>2013-11-12T00:13:00Z</cp:lastPrinted>
  <dcterms:created xsi:type="dcterms:W3CDTF">2021-03-22T10:49:00Z</dcterms:created>
  <dcterms:modified xsi:type="dcterms:W3CDTF">2021-03-28T17:39:00Z</dcterms:modified>
</cp:coreProperties>
</file>