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03A9B0DB">
                <wp:simplePos x="0" y="0"/>
                <wp:positionH relativeFrom="column">
                  <wp:posOffset>-4445</wp:posOffset>
                </wp:positionH>
                <wp:positionV relativeFrom="paragraph">
                  <wp:posOffset>-280035</wp:posOffset>
                </wp:positionV>
                <wp:extent cx="5715000" cy="250825"/>
                <wp:effectExtent l="0" t="0" r="0" b="0"/>
                <wp:wrapNone/>
                <wp:docPr id="1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200"/>
                              <w:rPr>
                                <w:b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stroked="f" o:allowincell="f" style="position:absolute;margin-left:-0.35pt;margin-top:-22.05pt;width:449.95pt;height:19.7pt;mso-wrap-style:none;v-text-anchor:middle" wp14:anchorId="03A9B0D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before="0" w:after="200"/>
                        <w:rPr>
                          <w:b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0" allowOverlap="1" relativeHeight="4" wp14:anchorId="0505A985">
                <wp:simplePos x="0" y="0"/>
                <wp:positionH relativeFrom="column">
                  <wp:posOffset>-70485</wp:posOffset>
                </wp:positionH>
                <wp:positionV relativeFrom="paragraph">
                  <wp:posOffset>-272415</wp:posOffset>
                </wp:positionV>
                <wp:extent cx="6347460" cy="1233170"/>
                <wp:effectExtent l="0" t="0" r="0" b="5080"/>
                <wp:wrapNone/>
                <wp:docPr id="3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520" cy="123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200"/>
                              <w:jc w:val="center"/>
                              <w:rPr>
                                <w:b/>
                                <w:b/>
                                <w:caps/>
                                <w:color w:val="943634" w:themeColor="accent2" w:themeShade="bf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943634" w:themeColor="accent2" w:themeShade="bf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Waldzwergli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path="m0,0l-2147483645,0l-2147483645,-2147483646l0,-2147483646xe" stroked="f" o:allowincell="f" style="position:absolute;margin-left:-5.55pt;margin-top:-21.45pt;width:499.75pt;height:97.05pt;mso-wrap-style:square;v-text-anchor:top" wp14:anchorId="0505A98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before="0" w:after="200"/>
                        <w:jc w:val="center"/>
                        <w:rPr>
                          <w:b/>
                          <w:b/>
                          <w:caps/>
                          <w:color w:val="943634" w:themeColor="accent2" w:themeShade="bf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943634" w:themeColor="accent2" w:themeShade="bf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Waldzwergli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Hallo ihr lieben Waldzwergli</w:t>
      </w:r>
    </w:p>
    <w:p>
      <w:pPr>
        <w:pStyle w:val="Normal"/>
        <w:rPr/>
      </w:pPr>
      <w:r>
        <w:rPr/>
        <w:t>Doh hend ihr de Gruppestundeplan fürs neue Semester</w:t>
      </w:r>
      <w:r>
        <w:rPr>
          <w:rFonts w:eastAsia="Wingdings" w:cs="Wingdings" w:ascii="Wingdings" w:hAnsi="Wingdings"/>
        </w:rPr>
        <w:t>J</w:t>
      </w:r>
      <w:r>
        <w:rPr/>
        <w:t xml:space="preserve"> </w:t>
      </w:r>
    </w:p>
    <w:p>
      <w:pPr>
        <w:pStyle w:val="Normal"/>
        <w:rPr>
          <w:b/>
          <w:b/>
        </w:rPr>
      </w:pPr>
      <w:r>
        <w:rPr/>
        <w:t xml:space="preserve">Leged eu bitte immer am Wetter grecht ah, </w:t>
      </w:r>
      <w:r>
        <w:rPr>
          <w:b/>
        </w:rPr>
        <w:t>mit Kleider und Schue wo döred dreckig werde.</w:t>
      </w:r>
    </w:p>
    <w:p>
      <w:pPr>
        <w:pStyle w:val="Normal"/>
        <w:rPr/>
      </w:pPr>
      <w:r>
        <w:rPr/>
        <w:t xml:space="preserve">Wenn ihr emol nöd cho chönd, </w:t>
      </w:r>
      <w:r>
        <w:rPr>
          <w:b/>
        </w:rPr>
        <w:t>melded eu bitte</w:t>
      </w:r>
      <w:r>
        <w:rPr/>
        <w:t xml:space="preserve"> </w:t>
      </w:r>
      <w:r>
        <w:rPr>
          <w:b/>
        </w:rPr>
        <w:t>spötestens ein Tag vorher</w:t>
      </w:r>
      <w:r>
        <w:rPr/>
        <w:t xml:space="preserve"> ab!! </w:t>
      </w:r>
    </w:p>
    <w:tbl>
      <w:tblPr>
        <w:tblStyle w:val="Tabellenraster"/>
        <w:tblpPr w:bottomFromText="0" w:horzAnchor="margin" w:leftFromText="141" w:rightFromText="141" w:tblpX="0" w:tblpY="24" w:topFromText="0" w:vertAnchor="text"/>
        <w:tblW w:w="92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3265"/>
        <w:gridCol w:w="1879"/>
        <w:gridCol w:w="2021"/>
      </w:tblGrid>
      <w:tr>
        <w:trPr/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Datum</w:t>
            </w:r>
          </w:p>
        </w:tc>
        <w:tc>
          <w:tcPr>
            <w:tcW w:w="326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Was?</w:t>
            </w:r>
          </w:p>
        </w:tc>
        <w:tc>
          <w:tcPr>
            <w:tcW w:w="1879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Wann?</w:t>
            </w:r>
          </w:p>
        </w:tc>
        <w:tc>
          <w:tcPr>
            <w:tcW w:w="2021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Wo?</w:t>
            </w:r>
          </w:p>
        </w:tc>
      </w:tr>
      <w:tr>
        <w:trPr/>
        <w:tc>
          <w:tcPr>
            <w:tcW w:w="928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mbria" w:cs=""/>
                <w:b/>
                <w:b/>
                <w:bCs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b/>
                <w:bCs/>
                <w:kern w:val="0"/>
                <w:sz w:val="22"/>
                <w:szCs w:val="22"/>
                <w:lang w:val="de-CH" w:eastAsia="en-US" w:bidi="ar-SA"/>
              </w:rPr>
              <w:t>28. Januar – 5. Februar  Ski-Feri</w:t>
            </w:r>
          </w:p>
        </w:tc>
      </w:tr>
      <w:tr>
        <w:trPr/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11. Februar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Gruppenstunde</w:t>
            </w:r>
          </w:p>
        </w:tc>
        <w:tc>
          <w:tcPr>
            <w:tcW w:w="18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14:00-16:00</w:t>
            </w: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25. Februar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Gruppenstunde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14:00-16:00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 xml:space="preserve">11. März 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Gruppenstunde (für alli ohni SW)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14:00-16:00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11.-12 März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Schneeweekend (für Jungs)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Infos folgen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18. März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Schargruppenstunde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Infos folgen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 xml:space="preserve">25. März 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Spaghettiplausch</w:t>
            </w:r>
          </w:p>
        </w:tc>
        <w:tc>
          <w:tcPr>
            <w:tcW w:w="18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Infos folgen</w:t>
            </w: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Infos folgen</w:t>
            </w:r>
          </w:p>
        </w:tc>
      </w:tr>
      <w:tr>
        <w:trPr/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1. April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Palmenbinden</w:t>
            </w:r>
          </w:p>
        </w:tc>
        <w:tc>
          <w:tcPr>
            <w:tcW w:w="18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ca. 14:00-16:00</w:t>
            </w: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2. April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Palmgottesdienst</w:t>
            </w:r>
          </w:p>
        </w:tc>
        <w:tc>
          <w:tcPr>
            <w:tcW w:w="18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Infos folgen</w:t>
            </w: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mbria" w:cs=""/>
                <w:b/>
                <w:bCs/>
                <w:kern w:val="0"/>
                <w:sz w:val="22"/>
                <w:szCs w:val="22"/>
                <w:lang w:val="de-CH" w:eastAsia="en-US" w:bidi="ar-SA"/>
              </w:rPr>
              <w:t>07.- 23. April Frühlingsferien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08. April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Osterfeuer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Friedhof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29. April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Gruppenstunde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14:00-16:00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06. Mai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Schnuppernachmittag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ca. 14:00-16:00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27.-29. Mai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Pfila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Infos folgen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Infos folgen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03. Juni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Gruppenstunde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14:00-16:00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17. Juni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Gruppenstunde</w:t>
            </w:r>
          </w:p>
        </w:tc>
        <w:tc>
          <w:tcPr>
            <w:tcW w:w="18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14:00-16:00</w:t>
            </w: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mbria" w:cs=""/>
                <w:kern w:val="0"/>
                <w:sz w:val="22"/>
                <w:szCs w:val="22"/>
                <w:lang w:val="de-CH" w:eastAsia="en-US" w:bidi="ar-SA"/>
              </w:rPr>
              <w:t>kath. Pfarreiheim</w:t>
            </w:r>
          </w:p>
        </w:tc>
      </w:tr>
      <w:tr>
        <w:trPr/>
        <w:tc>
          <w:tcPr>
            <w:tcW w:w="928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mbria" w:cs=""/>
                <w:b/>
                <w:bCs/>
                <w:kern w:val="0"/>
                <w:sz w:val="22"/>
                <w:szCs w:val="22"/>
                <w:lang w:val="de-CH" w:eastAsia="en-US" w:bidi="ar-SA"/>
              </w:rPr>
              <w:t>08. Juli – 13. August Sommerferien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3724910</wp:posOffset>
            </wp:positionH>
            <wp:positionV relativeFrom="paragraph">
              <wp:posOffset>60325</wp:posOffset>
            </wp:positionV>
            <wp:extent cx="2258695" cy="3143250"/>
            <wp:effectExtent l="0" t="0" r="0" b="0"/>
            <wp:wrapThrough wrapText="bothSides">
              <wp:wrapPolygon edited="0">
                <wp:start x="-8" y="0"/>
                <wp:lineTo x="-8" y="21418"/>
                <wp:lineTo x="21503" y="21418"/>
                <wp:lineTo x="21503" y="0"/>
                <wp:lineTo x="-8" y="0"/>
              </wp:wrapPolygon>
            </wp:wrapThrough>
            <wp:docPr id="5" name="Bild 2" descr="SS67800) Lebensgroßer Pappaufsteller von Sieben Zwergen (Schneewittchen)  Auf starstills.com kau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SS67800) Lebensgroßer Pappaufsteller von Sieben Zwergen (Schneewittchen)  Auf starstills.com kaufe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6717" r="0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Mir freued üs uf ganz vil lässi Gruppestunde mit eu! </w:t>
      </w:r>
    </w:p>
    <w:p>
      <w:pPr>
        <w:pStyle w:val="Normal"/>
        <w:rPr>
          <w:lang w:val="es-ES_tradnl"/>
        </w:rPr>
      </w:pPr>
      <w:r>
        <w:rPr/>
        <w:t>Liebi Grüess</w:t>
      </w:r>
    </w:p>
    <w:p>
      <w:pPr>
        <w:pStyle w:val="Normal"/>
        <w:spacing w:before="0" w:after="200"/>
        <w:rPr>
          <w:lang w:val="es-ES_tradnl"/>
        </w:rPr>
      </w:pPr>
      <w:r>
        <w:rPr>
          <w:lang w:val="es-ES_tradnl"/>
        </w:rPr>
        <w:t>Dario v/o Umajo Kläger (076 449 61 16)</w:t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49e0"/>
    <w:pPr>
      <w:widowControl/>
      <w:suppressAutoHyphens w:val="true"/>
      <w:bidi w:val="0"/>
      <w:spacing w:lineRule="auto" w:line="276" w:before="0" w:after="200"/>
      <w:jc w:val="left"/>
    </w:pPr>
    <w:rPr>
      <w:rFonts w:ascii="Century Gothic" w:hAnsi="Century Gothic" w:eastAsia="Cambria" w:cs="" w:cstheme="minorBidi" w:eastAsia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2d741c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349e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2d74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e349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3" ma:contentTypeDescription="Ein neues Dokument erstellen." ma:contentTypeScope="" ma:versionID="35586c92006625d63fe796015c36aabc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510b28425b47d85565196bf7202bd7d8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22A1-6F8F-4D13-88CF-3C860C9DE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F111D-3B2B-4B43-A2AE-B618527FECE5}"/>
</file>

<file path=customXml/itemProps3.xml><?xml version="1.0" encoding="utf-8"?>
<ds:datastoreItem xmlns:ds="http://schemas.openxmlformats.org/officeDocument/2006/customXml" ds:itemID="{CB5B94E6-64E9-4D30-9DEB-C39BC03B7348}"/>
</file>

<file path=customXml/itemProps4.xml><?xml version="1.0" encoding="utf-8"?>
<ds:datastoreItem xmlns:ds="http://schemas.openxmlformats.org/officeDocument/2006/customXml" ds:itemID="{6CA8DA3A-0FC8-41FB-85EB-E3ABD6FDD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LibreOffice/7.3.3.2$Windows_X86_64 LibreOffice_project/d1d0ea68f081ee2800a922cac8f79445e4603348</Application>
  <AppVersion>15.0000</AppVersion>
  <Pages>1</Pages>
  <Words>177</Words>
  <Characters>1083</Characters>
  <CharactersWithSpaces>1198</CharactersWithSpaces>
  <Paragraphs>70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2022-08-11T15:42:00Z</dcterms:created>
  <dc:creator>Tabea1</dc:creator>
  <dc:description/>
  <dc:language>de-CH</dc:language>
  <cp:lastModifiedBy/>
  <dcterms:modified xsi:type="dcterms:W3CDTF">2023-01-30T12:52:36Z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  <property fmtid="{D5CDD505-2E9C-101B-9397-08002B2CF9AE}" pid="3" name="MediaServiceImageTags">
    <vt:lpwstr/>
  </property>
</Properties>
</file>