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C1D2" w14:textId="2EC76362" w:rsidR="006972CA" w:rsidRDefault="006972CA" w:rsidP="00025789">
      <w:pPr>
        <w:spacing w:after="120"/>
        <w:rPr>
          <w:rFonts w:ascii="Jubla Hand" w:hAnsi="Jubla Hand"/>
        </w:rPr>
      </w:pPr>
      <w:r>
        <w:rPr>
          <w:rFonts w:ascii="Jubla Hand" w:hAnsi="Jubla Hand"/>
        </w:rPr>
        <w:t xml:space="preserve">Liebe </w:t>
      </w:r>
      <w:r w:rsidR="002B73D2">
        <w:rPr>
          <w:rFonts w:ascii="Jubla Hand" w:hAnsi="Jubla Hand"/>
        </w:rPr>
        <w:t>Eltern</w:t>
      </w:r>
      <w:r w:rsidR="00165953">
        <w:rPr>
          <w:rFonts w:ascii="Jubla Hand" w:hAnsi="Jubla Hand"/>
        </w:rPr>
        <w:t>,</w:t>
      </w:r>
    </w:p>
    <w:p w14:paraId="18EC791F" w14:textId="3D480DEC" w:rsidR="006972CA" w:rsidRDefault="000B644F" w:rsidP="006972CA">
      <w:pPr>
        <w:pStyle w:val="JublaText"/>
        <w:rPr>
          <w:sz w:val="21"/>
          <w:szCs w:val="21"/>
        </w:rPr>
      </w:pPr>
      <w:r w:rsidRPr="007D68A9">
        <w:rPr>
          <w:sz w:val="21"/>
          <w:szCs w:val="21"/>
        </w:rPr>
        <w:t xml:space="preserve">Und schon ist es </w:t>
      </w:r>
      <w:r w:rsidR="00073C68" w:rsidRPr="007D68A9">
        <w:rPr>
          <w:sz w:val="21"/>
          <w:szCs w:val="21"/>
        </w:rPr>
        <w:t>soweit</w:t>
      </w:r>
      <w:r w:rsidRPr="007D68A9">
        <w:rPr>
          <w:sz w:val="21"/>
          <w:szCs w:val="21"/>
        </w:rPr>
        <w:t>. Die Zeit ist wie im Flug v</w:t>
      </w:r>
      <w:r w:rsidR="00F92534">
        <w:rPr>
          <w:sz w:val="21"/>
          <w:szCs w:val="21"/>
        </w:rPr>
        <w:t>er</w:t>
      </w:r>
      <w:r w:rsidRPr="007D68A9">
        <w:rPr>
          <w:sz w:val="21"/>
          <w:szCs w:val="21"/>
        </w:rPr>
        <w:t>gangen und ihr seid nun auf eure</w:t>
      </w:r>
      <w:r w:rsidR="00F92534">
        <w:rPr>
          <w:sz w:val="21"/>
          <w:szCs w:val="21"/>
        </w:rPr>
        <w:t>m Weg in die Jungwacht</w:t>
      </w:r>
      <w:r w:rsidRPr="007D68A9">
        <w:rPr>
          <w:sz w:val="21"/>
          <w:szCs w:val="21"/>
        </w:rPr>
        <w:t xml:space="preserve">. Wir hoffen, möglichst viele von euch </w:t>
      </w:r>
      <w:r w:rsidR="00F92534">
        <w:rPr>
          <w:sz w:val="21"/>
          <w:szCs w:val="21"/>
        </w:rPr>
        <w:t>in den Gruppenstunden begrüssen</w:t>
      </w:r>
      <w:r w:rsidRPr="007D68A9">
        <w:rPr>
          <w:sz w:val="21"/>
          <w:szCs w:val="21"/>
        </w:rPr>
        <w:t xml:space="preserve"> zu können, so dass wir im Verein Zeit miteinander verbringen können.</w:t>
      </w:r>
    </w:p>
    <w:p w14:paraId="38C9A716" w14:textId="77777777" w:rsidR="00165953" w:rsidRDefault="00165953" w:rsidP="006972CA">
      <w:pPr>
        <w:pStyle w:val="JublaText"/>
        <w:rPr>
          <w:sz w:val="21"/>
          <w:szCs w:val="21"/>
        </w:rPr>
      </w:pPr>
    </w:p>
    <w:p w14:paraId="509A4AC0" w14:textId="3F0301CF" w:rsidR="000B644F" w:rsidRPr="006972CA" w:rsidRDefault="00165953" w:rsidP="006972CA">
      <w:pPr>
        <w:pStyle w:val="JublaText"/>
        <w:rPr>
          <w:sz w:val="21"/>
          <w:szCs w:val="21"/>
        </w:rPr>
      </w:pPr>
      <w:r>
        <w:rPr>
          <w:sz w:val="21"/>
          <w:szCs w:val="21"/>
        </w:rPr>
        <w:t>H</w:t>
      </w:r>
      <w:r w:rsidR="000B644F">
        <w:rPr>
          <w:sz w:val="21"/>
          <w:szCs w:val="21"/>
        </w:rPr>
        <w:t xml:space="preserve">ier </w:t>
      </w:r>
      <w:r>
        <w:rPr>
          <w:sz w:val="21"/>
          <w:szCs w:val="21"/>
        </w:rPr>
        <w:t xml:space="preserve">findet ihr </w:t>
      </w:r>
      <w:r w:rsidR="000B644F">
        <w:rPr>
          <w:sz w:val="21"/>
          <w:szCs w:val="21"/>
        </w:rPr>
        <w:t>alle Daten, die ihr bis zu den Winterferien braucht, dass wir uns auch hoffentlich regelmässig sehen.</w:t>
      </w:r>
    </w:p>
    <w:tbl>
      <w:tblPr>
        <w:tblStyle w:val="Tabellenraster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122"/>
        <w:gridCol w:w="3915"/>
        <w:gridCol w:w="3019"/>
      </w:tblGrid>
      <w:tr w:rsidR="00025789" w14:paraId="1E2A1AE5" w14:textId="77777777" w:rsidTr="003153E2">
        <w:tc>
          <w:tcPr>
            <w:tcW w:w="2122" w:type="dxa"/>
          </w:tcPr>
          <w:p w14:paraId="2BC91962" w14:textId="77777777" w:rsidR="00025789" w:rsidRDefault="00025789" w:rsidP="00025789">
            <w:pPr>
              <w:pStyle w:val="JublaUntertitel"/>
            </w:pPr>
            <w:r>
              <w:t>Wann</w:t>
            </w:r>
          </w:p>
        </w:tc>
        <w:tc>
          <w:tcPr>
            <w:tcW w:w="3915" w:type="dxa"/>
          </w:tcPr>
          <w:p w14:paraId="5CDF7BF9" w14:textId="77777777" w:rsidR="00025789" w:rsidRDefault="00025789" w:rsidP="00025789">
            <w:pPr>
              <w:pStyle w:val="JublaUntertitel"/>
            </w:pPr>
            <w:r>
              <w:t>Was</w:t>
            </w:r>
          </w:p>
        </w:tc>
        <w:tc>
          <w:tcPr>
            <w:tcW w:w="3019" w:type="dxa"/>
          </w:tcPr>
          <w:p w14:paraId="04A3E237" w14:textId="77777777" w:rsidR="00025789" w:rsidRDefault="00025789" w:rsidP="00025789">
            <w:pPr>
              <w:pStyle w:val="JublaUntertitel"/>
            </w:pPr>
            <w:r>
              <w:t>Treffpunkt/Infos</w:t>
            </w:r>
          </w:p>
        </w:tc>
      </w:tr>
      <w:tr w:rsidR="0070364B" w14:paraId="21D10A3C" w14:textId="77777777" w:rsidTr="003153E2">
        <w:tc>
          <w:tcPr>
            <w:tcW w:w="2122" w:type="dxa"/>
          </w:tcPr>
          <w:p w14:paraId="50567E89" w14:textId="64104E58" w:rsidR="0070364B" w:rsidRPr="00300A43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06.09.2025</w:t>
            </w:r>
          </w:p>
        </w:tc>
        <w:tc>
          <w:tcPr>
            <w:tcW w:w="3915" w:type="dxa"/>
          </w:tcPr>
          <w:p w14:paraId="21412237" w14:textId="5ADA4775" w:rsidR="0070364B" w:rsidRPr="00300A43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Gruppenstunde</w:t>
            </w:r>
          </w:p>
        </w:tc>
        <w:tc>
          <w:tcPr>
            <w:tcW w:w="3019" w:type="dxa"/>
          </w:tcPr>
          <w:p w14:paraId="5ACA66A7" w14:textId="243EF6B5" w:rsidR="0070364B" w:rsidRPr="00300A43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Undi, 13:30 – 16:00 Uhr</w:t>
            </w:r>
          </w:p>
        </w:tc>
      </w:tr>
      <w:tr w:rsidR="0070364B" w14:paraId="6F527696" w14:textId="77777777" w:rsidTr="003153E2">
        <w:tc>
          <w:tcPr>
            <w:tcW w:w="2122" w:type="dxa"/>
          </w:tcPr>
          <w:p w14:paraId="137A8891" w14:textId="596D46B8" w:rsidR="0070364B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13.09.2025</w:t>
            </w:r>
          </w:p>
        </w:tc>
        <w:tc>
          <w:tcPr>
            <w:tcW w:w="3915" w:type="dxa"/>
          </w:tcPr>
          <w:p w14:paraId="5ED5F180" w14:textId="15050B21" w:rsidR="0070364B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Jubla Tag</w:t>
            </w:r>
          </w:p>
        </w:tc>
        <w:tc>
          <w:tcPr>
            <w:tcW w:w="3019" w:type="dxa"/>
          </w:tcPr>
          <w:p w14:paraId="509E98A3" w14:textId="7D5834BC" w:rsidR="0070364B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Infos folgen</w:t>
            </w:r>
          </w:p>
        </w:tc>
      </w:tr>
      <w:tr w:rsidR="00E2384C" w14:paraId="5C4C3476" w14:textId="77777777" w:rsidTr="003153E2">
        <w:tc>
          <w:tcPr>
            <w:tcW w:w="2122" w:type="dxa"/>
          </w:tcPr>
          <w:p w14:paraId="1EDF31A4" w14:textId="08FD6363" w:rsidR="00E2384C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27.09.2025</w:t>
            </w:r>
          </w:p>
        </w:tc>
        <w:tc>
          <w:tcPr>
            <w:tcW w:w="3915" w:type="dxa"/>
          </w:tcPr>
          <w:p w14:paraId="73801A7F" w14:textId="65202932" w:rsidR="00E2384C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Juhe</w:t>
            </w:r>
          </w:p>
        </w:tc>
        <w:tc>
          <w:tcPr>
            <w:tcW w:w="3019" w:type="dxa"/>
          </w:tcPr>
          <w:p w14:paraId="148563A4" w14:textId="6A19920E" w:rsidR="00E2384C" w:rsidRDefault="00B83B6B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Infos folgen</w:t>
            </w:r>
          </w:p>
        </w:tc>
      </w:tr>
      <w:tr w:rsidR="0070364B" w14:paraId="5ED4E8F4" w14:textId="77777777" w:rsidTr="00025789">
        <w:tc>
          <w:tcPr>
            <w:tcW w:w="9056" w:type="dxa"/>
            <w:gridSpan w:val="3"/>
            <w:tcBorders>
              <w:left w:val="nil"/>
              <w:right w:val="nil"/>
            </w:tcBorders>
          </w:tcPr>
          <w:p w14:paraId="4EDD03E1" w14:textId="77777777" w:rsidR="0070364B" w:rsidRPr="00025789" w:rsidRDefault="0070364B" w:rsidP="0070364B">
            <w:pPr>
              <w:pStyle w:val="JublaText"/>
              <w:jc w:val="center"/>
              <w:rPr>
                <w:sz w:val="10"/>
                <w:szCs w:val="10"/>
              </w:rPr>
            </w:pPr>
          </w:p>
          <w:p w14:paraId="0FEAB685" w14:textId="7FDB99EE" w:rsidR="0070364B" w:rsidRDefault="0070364B" w:rsidP="0070364B">
            <w:pPr>
              <w:pStyle w:val="Jubla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Herbstferien vom 0</w:t>
            </w:r>
            <w:r w:rsidR="001659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- </w:t>
            </w:r>
            <w:r w:rsidR="00165953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.10.202</w:t>
            </w:r>
            <w:r w:rsidR="00165953">
              <w:rPr>
                <w:sz w:val="24"/>
                <w:szCs w:val="24"/>
              </w:rPr>
              <w:t>5</w:t>
            </w:r>
          </w:p>
          <w:p w14:paraId="3A68BAD9" w14:textId="77777777" w:rsidR="0070364B" w:rsidRPr="00025789" w:rsidRDefault="0070364B" w:rsidP="0070364B">
            <w:pPr>
              <w:pStyle w:val="JublaText"/>
              <w:jc w:val="center"/>
              <w:rPr>
                <w:sz w:val="10"/>
                <w:szCs w:val="10"/>
              </w:rPr>
            </w:pPr>
          </w:p>
        </w:tc>
      </w:tr>
      <w:tr w:rsidR="0070364B" w14:paraId="19CB581E" w14:textId="77777777" w:rsidTr="003153E2">
        <w:tc>
          <w:tcPr>
            <w:tcW w:w="2122" w:type="dxa"/>
          </w:tcPr>
          <w:p w14:paraId="28F9B57A" w14:textId="09199BA8" w:rsidR="0070364B" w:rsidRDefault="00AB7B71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08.11.2025</w:t>
            </w:r>
          </w:p>
        </w:tc>
        <w:tc>
          <w:tcPr>
            <w:tcW w:w="3915" w:type="dxa"/>
          </w:tcPr>
          <w:p w14:paraId="0EB3E530" w14:textId="5B029B89" w:rsidR="0070364B" w:rsidRDefault="00AB7B71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Gruppenstunde</w:t>
            </w:r>
            <w:r w:rsidR="00BB1EBD">
              <w:rPr>
                <w:sz w:val="24"/>
                <w:szCs w:val="24"/>
              </w:rPr>
              <w:t xml:space="preserve"> + Aufnahme </w:t>
            </w:r>
          </w:p>
        </w:tc>
        <w:tc>
          <w:tcPr>
            <w:tcW w:w="3019" w:type="dxa"/>
          </w:tcPr>
          <w:p w14:paraId="266C0A14" w14:textId="60AB1AD8" w:rsidR="0070364B" w:rsidRDefault="007D68A9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Undi, 13:30 – 16:00 Uhr</w:t>
            </w:r>
            <w:r w:rsidR="00BB1EBD">
              <w:rPr>
                <w:sz w:val="24"/>
                <w:szCs w:val="24"/>
              </w:rPr>
              <w:t xml:space="preserve"> anschliessend Gottesdienst</w:t>
            </w:r>
          </w:p>
        </w:tc>
      </w:tr>
      <w:tr w:rsidR="00E2384C" w14:paraId="7C47C32C" w14:textId="77777777" w:rsidTr="003153E2">
        <w:tc>
          <w:tcPr>
            <w:tcW w:w="2122" w:type="dxa"/>
          </w:tcPr>
          <w:p w14:paraId="74FFFC59" w14:textId="41AC2788" w:rsidR="00E2384C" w:rsidRDefault="00AB7B71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22.11.2025</w:t>
            </w:r>
          </w:p>
        </w:tc>
        <w:tc>
          <w:tcPr>
            <w:tcW w:w="3915" w:type="dxa"/>
          </w:tcPr>
          <w:p w14:paraId="1B80C9F6" w14:textId="01E8A87D" w:rsidR="00E2384C" w:rsidRDefault="00AB7B71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Gruppenstunde</w:t>
            </w:r>
          </w:p>
        </w:tc>
        <w:tc>
          <w:tcPr>
            <w:tcW w:w="3019" w:type="dxa"/>
          </w:tcPr>
          <w:p w14:paraId="36D09DF0" w14:textId="6A0D5A0A" w:rsidR="00E2384C" w:rsidRDefault="007D68A9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Undi, 13:30 – 16:00 Uhr</w:t>
            </w:r>
          </w:p>
        </w:tc>
      </w:tr>
      <w:tr w:rsidR="0070364B" w14:paraId="6AC727C5" w14:textId="77777777" w:rsidTr="003153E2">
        <w:tc>
          <w:tcPr>
            <w:tcW w:w="2122" w:type="dxa"/>
          </w:tcPr>
          <w:p w14:paraId="525686C9" w14:textId="4CCB74FF" w:rsidR="0070364B" w:rsidRDefault="00AB7B71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</w:t>
            </w:r>
          </w:p>
        </w:tc>
        <w:tc>
          <w:tcPr>
            <w:tcW w:w="3915" w:type="dxa"/>
          </w:tcPr>
          <w:p w14:paraId="5C7DB731" w14:textId="201698EB" w:rsidR="0070364B" w:rsidRDefault="00AB7B71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Chlausabig</w:t>
            </w:r>
          </w:p>
        </w:tc>
        <w:tc>
          <w:tcPr>
            <w:tcW w:w="3019" w:type="dxa"/>
          </w:tcPr>
          <w:p w14:paraId="5DE9BB66" w14:textId="7A8E2AB8" w:rsidR="0070364B" w:rsidRDefault="007D68A9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Infos folgen</w:t>
            </w:r>
          </w:p>
        </w:tc>
      </w:tr>
      <w:tr w:rsidR="00E2384C" w14:paraId="41F9A378" w14:textId="77777777" w:rsidTr="003153E2">
        <w:tc>
          <w:tcPr>
            <w:tcW w:w="2122" w:type="dxa"/>
          </w:tcPr>
          <w:p w14:paraId="7B7662E2" w14:textId="39828B9B" w:rsidR="00E2384C" w:rsidRDefault="007D68A9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13.12.2025</w:t>
            </w:r>
          </w:p>
        </w:tc>
        <w:tc>
          <w:tcPr>
            <w:tcW w:w="3915" w:type="dxa"/>
          </w:tcPr>
          <w:p w14:paraId="07BC7F6D" w14:textId="674999E1" w:rsidR="00E2384C" w:rsidRDefault="007D68A9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Gruppenstunde</w:t>
            </w:r>
          </w:p>
        </w:tc>
        <w:tc>
          <w:tcPr>
            <w:tcW w:w="3019" w:type="dxa"/>
          </w:tcPr>
          <w:p w14:paraId="65712DDF" w14:textId="1D442360" w:rsidR="00E2384C" w:rsidRDefault="007D68A9" w:rsidP="0070364B">
            <w:pPr>
              <w:pStyle w:val="Jubla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Undi, 13:30 – 16:00 Uhr</w:t>
            </w:r>
          </w:p>
        </w:tc>
      </w:tr>
      <w:tr w:rsidR="0070364B" w14:paraId="449E3C03" w14:textId="77777777" w:rsidTr="00F91AFC">
        <w:tc>
          <w:tcPr>
            <w:tcW w:w="9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EAE84" w14:textId="77777777" w:rsidR="0070364B" w:rsidRPr="00025789" w:rsidRDefault="0070364B" w:rsidP="0070364B">
            <w:pPr>
              <w:pStyle w:val="JublaText"/>
              <w:jc w:val="center"/>
              <w:rPr>
                <w:sz w:val="10"/>
                <w:szCs w:val="10"/>
              </w:rPr>
            </w:pPr>
          </w:p>
          <w:p w14:paraId="1571E290" w14:textId="5FF756BC" w:rsidR="0070364B" w:rsidRDefault="0070364B" w:rsidP="0070364B">
            <w:pPr>
              <w:pStyle w:val="Jubla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Weihnachtsferien ab dem 2</w:t>
            </w:r>
            <w:r w:rsidR="0016595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.12.202</w:t>
            </w:r>
            <w:r w:rsidR="00165953">
              <w:rPr>
                <w:sz w:val="24"/>
                <w:szCs w:val="24"/>
              </w:rPr>
              <w:t>5</w:t>
            </w:r>
          </w:p>
          <w:p w14:paraId="07EA5A7E" w14:textId="36B33E82" w:rsidR="0070364B" w:rsidRPr="00F91AFC" w:rsidRDefault="0070364B" w:rsidP="0070364B">
            <w:pPr>
              <w:pStyle w:val="JublaText"/>
              <w:jc w:val="center"/>
              <w:rPr>
                <w:sz w:val="10"/>
                <w:szCs w:val="10"/>
              </w:rPr>
            </w:pPr>
          </w:p>
        </w:tc>
      </w:tr>
    </w:tbl>
    <w:p w14:paraId="2557AA36" w14:textId="77777777" w:rsidR="00025789" w:rsidRPr="00025789" w:rsidRDefault="00025789" w:rsidP="006972CA">
      <w:pPr>
        <w:rPr>
          <w:rFonts w:cstheme="minorHAnsi"/>
          <w:sz w:val="10"/>
          <w:szCs w:val="10"/>
        </w:rPr>
      </w:pPr>
    </w:p>
    <w:p w14:paraId="10B80933" w14:textId="77777777" w:rsidR="000B644F" w:rsidRPr="000B644F" w:rsidRDefault="000B644F" w:rsidP="000B644F">
      <w:pPr>
        <w:jc w:val="center"/>
        <w:rPr>
          <w:rFonts w:ascii="Century Gothic" w:hAnsi="Century Gothic"/>
          <w:sz w:val="20"/>
          <w:szCs w:val="20"/>
        </w:rPr>
      </w:pPr>
      <w:r w:rsidRPr="000B644F">
        <w:rPr>
          <w:rFonts w:ascii="Century Gothic" w:hAnsi="Century Gothic"/>
          <w:sz w:val="20"/>
          <w:szCs w:val="20"/>
        </w:rPr>
        <w:t>Unfall- und Haftpflichtversicherung ist Sache des Teilnehmers.</w:t>
      </w:r>
    </w:p>
    <w:p w14:paraId="118B9F30" w14:textId="781284BE" w:rsidR="00025789" w:rsidRPr="009261E7" w:rsidRDefault="00025789" w:rsidP="00025789">
      <w:pPr>
        <w:spacing w:before="120" w:after="80"/>
        <w:rPr>
          <w:rFonts w:ascii="Century Gothic" w:hAnsi="Century Gothic"/>
          <w:sz w:val="28"/>
          <w:szCs w:val="28"/>
        </w:rPr>
      </w:pPr>
      <w:r w:rsidRPr="009261E7">
        <w:rPr>
          <w:rFonts w:ascii="Century Gothic" w:hAnsi="Century Gothic"/>
          <w:b/>
          <w:sz w:val="28"/>
          <w:szCs w:val="28"/>
          <w:u w:val="single"/>
        </w:rPr>
        <w:t>Immer</w:t>
      </w:r>
      <w:r w:rsidRPr="009261E7">
        <w:rPr>
          <w:rFonts w:ascii="Century Gothic" w:hAnsi="Century Gothic"/>
          <w:sz w:val="28"/>
          <w:szCs w:val="28"/>
        </w:rPr>
        <w:t xml:space="preserve"> mitnehmen:</w:t>
      </w:r>
    </w:p>
    <w:p w14:paraId="3466ADAF" w14:textId="773EB3B9" w:rsidR="00025789" w:rsidRPr="009261E7" w:rsidRDefault="00025789" w:rsidP="00025789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 w:rsidRPr="009261E7">
        <w:rPr>
          <w:rFonts w:ascii="Century Gothic" w:hAnsi="Century Gothic"/>
        </w:rPr>
        <w:t xml:space="preserve">Alte und dem Wetter </w:t>
      </w:r>
      <w:r w:rsidR="00610F6E">
        <w:rPr>
          <w:rFonts w:ascii="Century Gothic" w:hAnsi="Century Gothic"/>
        </w:rPr>
        <w:t>entsprechende</w:t>
      </w:r>
      <w:r w:rsidRPr="009261E7">
        <w:rPr>
          <w:rFonts w:ascii="Century Gothic" w:hAnsi="Century Gothic"/>
        </w:rPr>
        <w:t xml:space="preserve"> Kleider</w:t>
      </w:r>
    </w:p>
    <w:p w14:paraId="6221E3B8" w14:textId="202F8349" w:rsidR="00025789" w:rsidRPr="009261E7" w:rsidRDefault="00025789" w:rsidP="00025789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 w:rsidRPr="009261E7">
        <w:rPr>
          <w:rFonts w:ascii="Century Gothic" w:hAnsi="Century Gothic"/>
        </w:rPr>
        <w:t>Velo</w:t>
      </w:r>
      <w:r w:rsidR="003706DE">
        <w:rPr>
          <w:rFonts w:ascii="Century Gothic" w:hAnsi="Century Gothic"/>
        </w:rPr>
        <w:t xml:space="preserve"> mit Helm</w:t>
      </w:r>
    </w:p>
    <w:p w14:paraId="6B2F72C8" w14:textId="7C6CAD1D" w:rsidR="00025789" w:rsidRPr="009261E7" w:rsidRDefault="007D68A9" w:rsidP="00025789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025789" w:rsidRPr="009261E7">
        <w:rPr>
          <w:rFonts w:ascii="Century Gothic" w:hAnsi="Century Gothic"/>
        </w:rPr>
        <w:t>ute Laune</w:t>
      </w:r>
      <w:r w:rsidR="00025789" w:rsidRPr="00B25420">
        <w:rPr>
          <w:rFonts w:ascii="Century Gothic" w:hAnsi="Century Gothic"/>
          <w:bCs/>
        </w:rPr>
        <w:t xml:space="preserve"> </w:t>
      </w:r>
      <w:r w:rsidR="00B25420" w:rsidRPr="00B25420">
        <w:rPr>
          <w:rFonts w:ascii="Century Gothic" w:hAnsi="Century Gothic" w:cs="Calibri"/>
          <w:bCs/>
          <w:lang w:val="de-DE"/>
        </w:rPr>
        <w:sym w:font="Wingdings" w:char="F04A"/>
      </w:r>
    </w:p>
    <w:p w14:paraId="16535227" w14:textId="77777777" w:rsidR="00025789" w:rsidRPr="009261E7" w:rsidRDefault="00025789" w:rsidP="00025789">
      <w:pPr>
        <w:rPr>
          <w:rFonts w:ascii="Century Gothic" w:hAnsi="Century Gothic"/>
          <w:sz w:val="10"/>
          <w:szCs w:val="10"/>
        </w:rPr>
      </w:pPr>
    </w:p>
    <w:p w14:paraId="56E42CAE" w14:textId="1989D15B" w:rsidR="00025789" w:rsidRDefault="00025789" w:rsidP="00025789">
      <w:pPr>
        <w:rPr>
          <w:rFonts w:ascii="Century Gothic" w:hAnsi="Century Gothic"/>
        </w:rPr>
      </w:pPr>
    </w:p>
    <w:p w14:paraId="2AF014B2" w14:textId="77777777" w:rsidR="000B644F" w:rsidRPr="009261E7" w:rsidRDefault="000B644F" w:rsidP="00025789">
      <w:pPr>
        <w:rPr>
          <w:rFonts w:ascii="Century Gothic" w:hAnsi="Century Gothic"/>
          <w:sz w:val="10"/>
          <w:szCs w:val="10"/>
        </w:rPr>
      </w:pPr>
    </w:p>
    <w:p w14:paraId="0A92ED1A" w14:textId="4EBC0409" w:rsidR="00025789" w:rsidRDefault="00025789" w:rsidP="00025789">
      <w:pPr>
        <w:rPr>
          <w:rFonts w:ascii="Century Gothic" w:hAnsi="Century Gothic"/>
          <w:sz w:val="26"/>
          <w:szCs w:val="26"/>
        </w:rPr>
      </w:pPr>
      <w:r w:rsidRPr="009261E7">
        <w:rPr>
          <w:rFonts w:ascii="Century Gothic" w:hAnsi="Century Gothic"/>
          <w:sz w:val="26"/>
          <w:szCs w:val="26"/>
        </w:rPr>
        <w:t>Deine Leiter:</w:t>
      </w:r>
    </w:p>
    <w:p w14:paraId="62BED6FF" w14:textId="77777777" w:rsidR="007D68A9" w:rsidRDefault="007D68A9" w:rsidP="00025789">
      <w:pPr>
        <w:rPr>
          <w:rFonts w:ascii="Century Gothic" w:hAnsi="Century Gothic"/>
          <w:sz w:val="26"/>
          <w:szCs w:val="26"/>
        </w:rPr>
      </w:pPr>
    </w:p>
    <w:p w14:paraId="1E5BB97B" w14:textId="3FE76732" w:rsidR="007D68A9" w:rsidRDefault="007D68A9" w:rsidP="00025789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Leon Bürgin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Finn Stuber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Timoteo Lindauer</w:t>
      </w:r>
    </w:p>
    <w:p w14:paraId="39F7EA5C" w14:textId="31128E48" w:rsidR="007D68A9" w:rsidRDefault="007D68A9" w:rsidP="00025789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076 733 14 65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076 831 84 58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078 239 40 10</w:t>
      </w:r>
    </w:p>
    <w:p w14:paraId="1DF39BB9" w14:textId="420BDECF" w:rsidR="00460D01" w:rsidRPr="00F97E1D" w:rsidRDefault="00460D01" w:rsidP="00025789">
      <w:pPr>
        <w:rPr>
          <w:rFonts w:ascii="Century Gothic" w:hAnsi="Century Gothic"/>
          <w:sz w:val="11"/>
          <w:szCs w:val="11"/>
        </w:rPr>
      </w:pPr>
    </w:p>
    <w:p w14:paraId="2D0FA9A5" w14:textId="691C9D0E" w:rsidR="00025789" w:rsidRPr="006972CA" w:rsidRDefault="00025789" w:rsidP="006972CA">
      <w:pPr>
        <w:rPr>
          <w:rFonts w:ascii="Jubla Hand" w:hAnsi="Jubla Hand"/>
        </w:rPr>
      </w:pPr>
    </w:p>
    <w:sectPr w:rsidR="00025789" w:rsidRPr="006972CA" w:rsidSect="00B25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E5A3" w14:textId="77777777" w:rsidR="00FF7221" w:rsidRDefault="00FF7221" w:rsidP="006972CA">
      <w:r>
        <w:separator/>
      </w:r>
    </w:p>
  </w:endnote>
  <w:endnote w:type="continuationSeparator" w:id="0">
    <w:p w14:paraId="7F8AF3C1" w14:textId="77777777" w:rsidR="00FF7221" w:rsidRDefault="00FF7221" w:rsidP="0069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bla Hand">
    <w:altName w:val="Calibri"/>
    <w:charset w:val="4D"/>
    <w:family w:val="auto"/>
    <w:pitch w:val="variable"/>
    <w:sig w:usb0="A000002F" w:usb1="00000052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2610" w14:textId="77777777" w:rsidR="00073C68" w:rsidRDefault="00073C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C6D7" w14:textId="7C91ECB5" w:rsidR="00B25420" w:rsidRPr="00B25420" w:rsidRDefault="00F92534">
    <w:pPr>
      <w:pStyle w:val="Fuzeile"/>
      <w:rPr>
        <w:color w:val="FFFFFF" w:themeColor="background1"/>
      </w:rPr>
    </w:pPr>
    <w:r>
      <w:rPr>
        <w:color w:val="FFFFFF" w:themeColor="background1"/>
      </w:rPr>
      <w:t>2</w:t>
    </w:r>
    <w:r w:rsidR="00B25420" w:rsidRPr="00F92534">
      <w:rPr>
        <w:color w:val="FFFFFF" w:themeColor="background1"/>
      </w:rPr>
      <w:t xml:space="preserve">. Klasse, </w:t>
    </w:r>
    <w:r w:rsidR="007B6505" w:rsidRPr="00F92534">
      <w:rPr>
        <w:color w:val="FFFFFF" w:themeColor="background1"/>
      </w:rPr>
      <w:t>Sommerferien</w:t>
    </w:r>
    <w:r w:rsidR="00B25420" w:rsidRPr="00F92534">
      <w:rPr>
        <w:color w:val="FFFFFF" w:themeColor="background1"/>
      </w:rPr>
      <w:t xml:space="preserve"> </w:t>
    </w:r>
    <w:r w:rsidR="0034244D" w:rsidRPr="00F92534">
      <w:rPr>
        <w:color w:val="FFFFFF" w:themeColor="background1"/>
      </w:rPr>
      <w:t xml:space="preserve">bis Ende Jahr </w:t>
    </w:r>
    <w:r w:rsidR="00B25420" w:rsidRPr="00F92534">
      <w:rPr>
        <w:color w:val="FFFFFF" w:themeColor="background1"/>
      </w:rPr>
      <w:t>202</w:t>
    </w:r>
    <w:r>
      <w:rPr>
        <w:color w:val="FFFFFF" w:themeColor="background1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D07" w14:textId="77777777" w:rsidR="00073C68" w:rsidRDefault="00073C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472C" w14:textId="77777777" w:rsidR="00FF7221" w:rsidRDefault="00FF7221" w:rsidP="006972CA">
      <w:r>
        <w:separator/>
      </w:r>
    </w:p>
  </w:footnote>
  <w:footnote w:type="continuationSeparator" w:id="0">
    <w:p w14:paraId="593F7855" w14:textId="77777777" w:rsidR="00FF7221" w:rsidRDefault="00FF7221" w:rsidP="0069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4956" w14:textId="77777777" w:rsidR="00073C68" w:rsidRDefault="00073C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7E91" w14:textId="2B59990E" w:rsidR="006972CA" w:rsidRPr="006972CA" w:rsidRDefault="000B644F" w:rsidP="006972CA">
    <w:pPr>
      <w:rPr>
        <w:rFonts w:ascii="Jubla Hand" w:hAnsi="Jubla Hand"/>
        <w:sz w:val="36"/>
        <w:szCs w:val="36"/>
      </w:rPr>
    </w:pPr>
    <w:r>
      <w:rPr>
        <w:rFonts w:ascii="Jubla Hand" w:hAnsi="Jubla Hand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9E93E5A" wp14:editId="479F2B1E">
          <wp:simplePos x="0" y="0"/>
          <wp:positionH relativeFrom="margin">
            <wp:posOffset>5238750</wp:posOffset>
          </wp:positionH>
          <wp:positionV relativeFrom="paragraph">
            <wp:posOffset>-210820</wp:posOffset>
          </wp:positionV>
          <wp:extent cx="914400" cy="928218"/>
          <wp:effectExtent l="0" t="0" r="0" b="5715"/>
          <wp:wrapNone/>
          <wp:docPr id="1528559269" name="Grafik 1" descr="Ein Bild, das Symbol, Logo, Grafiken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559269" name="Grafik 1" descr="Ein Bild, das Symbol, Logo, Grafiken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28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2CA" w:rsidRPr="006972CA">
      <w:rPr>
        <w:rFonts w:ascii="Jubla Hand" w:hAnsi="Jubla Hand"/>
        <w:noProof/>
        <w:sz w:val="36"/>
        <w:szCs w:val="36"/>
      </w:rPr>
      <w:drawing>
        <wp:anchor distT="0" distB="0" distL="114300" distR="114300" simplePos="0" relativeHeight="251660288" behindDoc="1" locked="1" layoutInCell="1" allowOverlap="1" wp14:anchorId="32AF2E3C" wp14:editId="41C3607A">
          <wp:simplePos x="0" y="0"/>
          <wp:positionH relativeFrom="column">
            <wp:posOffset>-946785</wp:posOffset>
          </wp:positionH>
          <wp:positionV relativeFrom="page">
            <wp:posOffset>5487670</wp:posOffset>
          </wp:positionV>
          <wp:extent cx="7706995" cy="5423535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995" cy="542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2CA" w:rsidRPr="006972CA">
      <w:rPr>
        <w:rFonts w:ascii="Jubla Hand" w:hAnsi="Jubla Hand"/>
        <w:sz w:val="36"/>
        <w:szCs w:val="36"/>
      </w:rPr>
      <w:t xml:space="preserve">Gruppenstundenplan </w:t>
    </w:r>
    <w:r w:rsidR="00E97229">
      <w:rPr>
        <w:rFonts w:ascii="Jubla Hand" w:hAnsi="Jubla Hand"/>
        <w:sz w:val="36"/>
        <w:szCs w:val="36"/>
      </w:rPr>
      <w:t>Jüngste</w:t>
    </w:r>
  </w:p>
  <w:p w14:paraId="175B505E" w14:textId="496CB47F" w:rsidR="006972CA" w:rsidRDefault="006972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DB06" w14:textId="77777777" w:rsidR="00073C68" w:rsidRDefault="00073C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67D"/>
    <w:multiLevelType w:val="hybridMultilevel"/>
    <w:tmpl w:val="FFD08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5429"/>
    <w:multiLevelType w:val="multilevel"/>
    <w:tmpl w:val="18D2A84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50081790">
    <w:abstractNumId w:val="1"/>
  </w:num>
  <w:num w:numId="2" w16cid:durableId="1256667605">
    <w:abstractNumId w:val="1"/>
  </w:num>
  <w:num w:numId="3" w16cid:durableId="818112937">
    <w:abstractNumId w:val="1"/>
  </w:num>
  <w:num w:numId="4" w16cid:durableId="791289578">
    <w:abstractNumId w:val="1"/>
  </w:num>
  <w:num w:numId="5" w16cid:durableId="1711104924">
    <w:abstractNumId w:val="1"/>
  </w:num>
  <w:num w:numId="6" w16cid:durableId="1003819741">
    <w:abstractNumId w:val="1"/>
  </w:num>
  <w:num w:numId="7" w16cid:durableId="1720786434">
    <w:abstractNumId w:val="1"/>
  </w:num>
  <w:num w:numId="8" w16cid:durableId="135280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ED"/>
    <w:rsid w:val="00025789"/>
    <w:rsid w:val="00054930"/>
    <w:rsid w:val="00073C68"/>
    <w:rsid w:val="000B644F"/>
    <w:rsid w:val="000C0CC2"/>
    <w:rsid w:val="000F3946"/>
    <w:rsid w:val="001122C9"/>
    <w:rsid w:val="0012263E"/>
    <w:rsid w:val="00151C06"/>
    <w:rsid w:val="00165953"/>
    <w:rsid w:val="001B57B8"/>
    <w:rsid w:val="002328A8"/>
    <w:rsid w:val="00262FF0"/>
    <w:rsid w:val="002B73D2"/>
    <w:rsid w:val="002E6D37"/>
    <w:rsid w:val="00300A43"/>
    <w:rsid w:val="003153E2"/>
    <w:rsid w:val="0034137F"/>
    <w:rsid w:val="0034244D"/>
    <w:rsid w:val="003706DE"/>
    <w:rsid w:val="00384592"/>
    <w:rsid w:val="003A2491"/>
    <w:rsid w:val="00460D01"/>
    <w:rsid w:val="004F1C93"/>
    <w:rsid w:val="0057569C"/>
    <w:rsid w:val="00610F6E"/>
    <w:rsid w:val="006972CA"/>
    <w:rsid w:val="0070364B"/>
    <w:rsid w:val="00707F67"/>
    <w:rsid w:val="00764AC0"/>
    <w:rsid w:val="007B6505"/>
    <w:rsid w:val="007D68A9"/>
    <w:rsid w:val="007F34ED"/>
    <w:rsid w:val="00893876"/>
    <w:rsid w:val="00896D97"/>
    <w:rsid w:val="0092152F"/>
    <w:rsid w:val="009250FC"/>
    <w:rsid w:val="009261E7"/>
    <w:rsid w:val="00944714"/>
    <w:rsid w:val="009C7DC6"/>
    <w:rsid w:val="009D2967"/>
    <w:rsid w:val="009F51F0"/>
    <w:rsid w:val="009F72F4"/>
    <w:rsid w:val="00A9417F"/>
    <w:rsid w:val="00AB7B71"/>
    <w:rsid w:val="00AE10DF"/>
    <w:rsid w:val="00B25420"/>
    <w:rsid w:val="00B83B6B"/>
    <w:rsid w:val="00BA72C9"/>
    <w:rsid w:val="00BB1EBD"/>
    <w:rsid w:val="00C61D16"/>
    <w:rsid w:val="00C81211"/>
    <w:rsid w:val="00CF1D03"/>
    <w:rsid w:val="00D65082"/>
    <w:rsid w:val="00D8120D"/>
    <w:rsid w:val="00DB2B57"/>
    <w:rsid w:val="00DF1438"/>
    <w:rsid w:val="00E12C5B"/>
    <w:rsid w:val="00E15840"/>
    <w:rsid w:val="00E2384C"/>
    <w:rsid w:val="00E27698"/>
    <w:rsid w:val="00E56975"/>
    <w:rsid w:val="00E843B2"/>
    <w:rsid w:val="00E97229"/>
    <w:rsid w:val="00EB6C24"/>
    <w:rsid w:val="00EC05CF"/>
    <w:rsid w:val="00F91AFC"/>
    <w:rsid w:val="00F92534"/>
    <w:rsid w:val="00F97E1D"/>
    <w:rsid w:val="00FE777B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9A0106"/>
  <w15:chartTrackingRefBased/>
  <w15:docId w15:val="{D2171305-8719-D14D-BCA6-2C88CB82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F1438"/>
    <w:pPr>
      <w:keepNext/>
      <w:keepLines/>
      <w:numPr>
        <w:numId w:val="7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F1438"/>
    <w:pPr>
      <w:keepNext/>
      <w:keepLines/>
      <w:numPr>
        <w:ilvl w:val="1"/>
        <w:numId w:val="7"/>
      </w:numPr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F1438"/>
    <w:pPr>
      <w:keepNext/>
      <w:keepLines/>
      <w:numPr>
        <w:ilvl w:val="2"/>
        <w:numId w:val="3"/>
      </w:numPr>
      <w:spacing w:before="40"/>
      <w:outlineLvl w:val="2"/>
    </w:pPr>
    <w:rPr>
      <w:rFonts w:ascii="Arial" w:eastAsiaTheme="majorEastAsia" w:hAnsi="Arial" w:cstheme="majorBidi"/>
      <w:b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F1438"/>
    <w:rPr>
      <w:rFonts w:ascii="Arial" w:eastAsiaTheme="majorEastAsia" w:hAnsi="Arial" w:cstheme="majorBidi"/>
      <w:b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1438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143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customStyle="1" w:styleId="TitelJubla">
    <w:name w:val="Titel Jubla"/>
    <w:basedOn w:val="Standard"/>
    <w:qFormat/>
    <w:rsid w:val="00262FF0"/>
    <w:pPr>
      <w:spacing w:after="100"/>
    </w:pPr>
    <w:rPr>
      <w:rFonts w:ascii="Jubla Hand" w:hAnsi="Jubla Hand"/>
      <w:sz w:val="32"/>
    </w:rPr>
  </w:style>
  <w:style w:type="paragraph" w:customStyle="1" w:styleId="JublaHautpt-Titel">
    <w:name w:val="Jubla Hautpt-Titel"/>
    <w:basedOn w:val="Standard"/>
    <w:next w:val="Standard"/>
    <w:qFormat/>
    <w:rsid w:val="00262FF0"/>
    <w:pPr>
      <w:spacing w:after="100"/>
    </w:pPr>
    <w:rPr>
      <w:rFonts w:ascii="Jubla Hand" w:hAnsi="Jubla Hand"/>
      <w:sz w:val="40"/>
    </w:rPr>
  </w:style>
  <w:style w:type="paragraph" w:customStyle="1" w:styleId="JublaText">
    <w:name w:val="Jubla Text"/>
    <w:basedOn w:val="Standard"/>
    <w:qFormat/>
    <w:rsid w:val="00262FF0"/>
    <w:rPr>
      <w:rFonts w:ascii="Century Gothic" w:hAnsi="Century Gothic"/>
      <w:sz w:val="18"/>
      <w:szCs w:val="18"/>
    </w:rPr>
  </w:style>
  <w:style w:type="paragraph" w:customStyle="1" w:styleId="JublaTitel">
    <w:name w:val="Jubla Titel"/>
    <w:basedOn w:val="Standard"/>
    <w:qFormat/>
    <w:rsid w:val="00262FF0"/>
    <w:rPr>
      <w:rFonts w:ascii="Helvetica" w:hAnsi="Helvetica"/>
      <w:b/>
      <w:bCs/>
      <w:sz w:val="50"/>
      <w:szCs w:val="50"/>
    </w:rPr>
  </w:style>
  <w:style w:type="paragraph" w:customStyle="1" w:styleId="JublaUntertitel">
    <w:name w:val="Jubla Untertitel"/>
    <w:basedOn w:val="Standard"/>
    <w:next w:val="JublaText"/>
    <w:qFormat/>
    <w:rsid w:val="00262FF0"/>
    <w:rPr>
      <w:rFonts w:ascii="Helvetica" w:hAnsi="Helvetica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9D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72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2CA"/>
  </w:style>
  <w:style w:type="paragraph" w:styleId="Fuzeile">
    <w:name w:val="footer"/>
    <w:basedOn w:val="Standard"/>
    <w:link w:val="FuzeileZchn"/>
    <w:uiPriority w:val="99"/>
    <w:unhideWhenUsed/>
    <w:rsid w:val="006972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2CA"/>
  </w:style>
  <w:style w:type="paragraph" w:styleId="Listenabsatz">
    <w:name w:val="List Paragraph"/>
    <w:basedOn w:val="Standard"/>
    <w:uiPriority w:val="34"/>
    <w:qFormat/>
    <w:rsid w:val="0002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Maurus Limacher</dc:creator>
  <cp:keywords/>
  <dc:description/>
  <cp:lastModifiedBy>Leon Bürgin</cp:lastModifiedBy>
  <cp:revision>7</cp:revision>
  <cp:lastPrinted>2024-09-12T14:31:00Z</cp:lastPrinted>
  <dcterms:created xsi:type="dcterms:W3CDTF">2025-08-16T09:09:00Z</dcterms:created>
  <dcterms:modified xsi:type="dcterms:W3CDTF">2025-08-20T16:01:00Z</dcterms:modified>
</cp:coreProperties>
</file>